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55F0" w14:textId="77777777" w:rsidR="0063355D" w:rsidRDefault="0063355D"/>
    <w:tbl>
      <w:tblPr>
        <w:tblStyle w:val="TableGrid"/>
        <w:tblW w:w="5583" w:type="pct"/>
        <w:tblInd w:w="-714" w:type="dxa"/>
        <w:tblLook w:val="04A0" w:firstRow="1" w:lastRow="0" w:firstColumn="1" w:lastColumn="0" w:noHBand="0" w:noVBand="1"/>
      </w:tblPr>
      <w:tblGrid>
        <w:gridCol w:w="3118"/>
        <w:gridCol w:w="3829"/>
        <w:gridCol w:w="1700"/>
        <w:gridCol w:w="1559"/>
        <w:gridCol w:w="1562"/>
        <w:gridCol w:w="2692"/>
      </w:tblGrid>
      <w:tr w:rsidR="0063355D" w:rsidRPr="007577FC" w14:paraId="6A9B0056" w14:textId="77777777" w:rsidTr="2A6A5F11">
        <w:tc>
          <w:tcPr>
            <w:tcW w:w="5000" w:type="pct"/>
            <w:gridSpan w:val="6"/>
          </w:tcPr>
          <w:p w14:paraId="4BEEE4BA" w14:textId="14920D61" w:rsidR="0063355D" w:rsidRDefault="0063355D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63355D">
              <w:rPr>
                <w:lang w:val="fr-FR"/>
              </w:rPr>
              <w:t>e gabarit est flexible. Vous pouvez ajouter ou supprimer des tâches</w:t>
            </w:r>
            <w:r>
              <w:rPr>
                <w:lang w:val="fr-FR"/>
              </w:rPr>
              <w:t xml:space="preserve"> et </w:t>
            </w:r>
            <w:r w:rsidRPr="0063355D">
              <w:rPr>
                <w:lang w:val="fr-FR"/>
              </w:rPr>
              <w:t>les réorganiser pour mieux refléter les besoins de votre projet.</w:t>
            </w:r>
            <w:r>
              <w:rPr>
                <w:lang w:val="fr-FR"/>
              </w:rPr>
              <w:t xml:space="preserve"> </w:t>
            </w:r>
            <w:r w:rsidR="0055476A">
              <w:rPr>
                <w:lang w:val="fr-FR"/>
              </w:rPr>
              <w:t>R</w:t>
            </w:r>
            <w:r w:rsidR="0055476A" w:rsidRPr="0055476A">
              <w:rPr>
                <w:lang w:val="fr-FR"/>
              </w:rPr>
              <w:t>emplissez uniquement les cases qui ne sont pas ombrées.</w:t>
            </w:r>
          </w:p>
          <w:p w14:paraId="0DB4C29F" w14:textId="4F2F273B" w:rsidR="0063355D" w:rsidRPr="0063355D" w:rsidRDefault="006A571D">
            <w:pPr>
              <w:rPr>
                <w:lang w:val="fr-FR"/>
              </w:rPr>
            </w:pPr>
            <w:r w:rsidRPr="006A571D">
              <w:rPr>
                <w:b/>
                <w:bCs/>
                <w:lang w:val="fr-FR"/>
              </w:rPr>
              <w:t xml:space="preserve">Remarque </w:t>
            </w:r>
            <w:r w:rsidR="0063355D" w:rsidRPr="0063355D">
              <w:rPr>
                <w:lang w:val="fr-FR"/>
              </w:rPr>
              <w:t xml:space="preserve">: </w:t>
            </w:r>
            <w:r w:rsidR="0063355D">
              <w:rPr>
                <w:lang w:val="fr-FR"/>
              </w:rPr>
              <w:t>U</w:t>
            </w:r>
            <w:r w:rsidR="0063355D" w:rsidRPr="0063355D">
              <w:rPr>
                <w:lang w:val="fr-FR"/>
              </w:rPr>
              <w:t>n projet d’Histoires de chez nous est développé en trois phases et est généralement complété entre 14 et 24 mois.</w:t>
            </w:r>
          </w:p>
        </w:tc>
      </w:tr>
      <w:tr w:rsidR="006841E5" w:rsidRPr="0063355D" w14:paraId="4CCCFF55" w14:textId="77777777" w:rsidTr="2A6A5F11">
        <w:tc>
          <w:tcPr>
            <w:tcW w:w="1078" w:type="pct"/>
            <w:shd w:val="clear" w:color="auto" w:fill="B6D6F4"/>
            <w:vAlign w:val="center"/>
          </w:tcPr>
          <w:p w14:paraId="5768D462" w14:textId="2BC6FFC4" w:rsidR="0063355D" w:rsidRPr="0063355D" w:rsidRDefault="0063355D" w:rsidP="0063355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3355D">
              <w:rPr>
                <w:b/>
                <w:bCs/>
                <w:sz w:val="24"/>
                <w:szCs w:val="24"/>
                <w:lang w:val="fr-FR"/>
              </w:rPr>
              <w:t>Tâche</w:t>
            </w:r>
          </w:p>
        </w:tc>
        <w:tc>
          <w:tcPr>
            <w:tcW w:w="1324" w:type="pct"/>
            <w:shd w:val="clear" w:color="auto" w:fill="B6D6F4"/>
            <w:vAlign w:val="center"/>
          </w:tcPr>
          <w:p w14:paraId="6BA89814" w14:textId="6022D2D9" w:rsidR="0063355D" w:rsidRPr="0063355D" w:rsidRDefault="0063355D" w:rsidP="0063355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3355D">
              <w:rPr>
                <w:b/>
                <w:bCs/>
                <w:sz w:val="24"/>
                <w:szCs w:val="24"/>
                <w:lang w:val="fr-FR"/>
              </w:rPr>
              <w:t>Description</w:t>
            </w:r>
          </w:p>
        </w:tc>
        <w:tc>
          <w:tcPr>
            <w:tcW w:w="588" w:type="pct"/>
            <w:shd w:val="clear" w:color="auto" w:fill="B6D6F4"/>
            <w:vAlign w:val="center"/>
          </w:tcPr>
          <w:p w14:paraId="4311B65E" w14:textId="77777777" w:rsidR="0063355D" w:rsidRDefault="0063355D" w:rsidP="0063355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3355D">
              <w:rPr>
                <w:b/>
                <w:bCs/>
                <w:sz w:val="24"/>
                <w:szCs w:val="24"/>
                <w:lang w:val="fr-FR"/>
              </w:rPr>
              <w:t>Date du début</w:t>
            </w:r>
          </w:p>
          <w:p w14:paraId="3DDF275C" w14:textId="16F8F88A" w:rsidR="0063355D" w:rsidRPr="0063355D" w:rsidRDefault="0063355D" w:rsidP="0063355D">
            <w:pPr>
              <w:jc w:val="center"/>
              <w:rPr>
                <w:lang w:val="fr-FR"/>
              </w:rPr>
            </w:pPr>
            <w:r w:rsidRPr="0063355D">
              <w:rPr>
                <w:lang w:val="fr-FR"/>
              </w:rPr>
              <w:t>(</w:t>
            </w:r>
            <w:proofErr w:type="gramStart"/>
            <w:r w:rsidRPr="0063355D">
              <w:rPr>
                <w:lang w:val="fr-FR"/>
              </w:rPr>
              <w:t>jj</w:t>
            </w:r>
            <w:proofErr w:type="gramEnd"/>
            <w:r w:rsidRPr="0063355D">
              <w:rPr>
                <w:lang w:val="fr-FR"/>
              </w:rPr>
              <w:t>-mm-</w:t>
            </w:r>
            <w:proofErr w:type="spellStart"/>
            <w:r w:rsidRPr="0063355D">
              <w:rPr>
                <w:lang w:val="fr-FR"/>
              </w:rPr>
              <w:t>aaaa</w:t>
            </w:r>
            <w:proofErr w:type="spellEnd"/>
            <w:r w:rsidRPr="0063355D">
              <w:rPr>
                <w:lang w:val="fr-FR"/>
              </w:rPr>
              <w:t>)</w:t>
            </w:r>
          </w:p>
        </w:tc>
        <w:tc>
          <w:tcPr>
            <w:tcW w:w="539" w:type="pct"/>
            <w:shd w:val="clear" w:color="auto" w:fill="B6D6F4"/>
            <w:vAlign w:val="center"/>
          </w:tcPr>
          <w:p w14:paraId="4ABEAD09" w14:textId="77777777" w:rsidR="0063355D" w:rsidRDefault="0063355D" w:rsidP="0063355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3355D">
              <w:rPr>
                <w:b/>
                <w:bCs/>
                <w:sz w:val="24"/>
                <w:szCs w:val="24"/>
                <w:lang w:val="fr-FR"/>
              </w:rPr>
              <w:t>Date limite</w:t>
            </w:r>
          </w:p>
          <w:p w14:paraId="34F5C412" w14:textId="79CE2EB8" w:rsidR="0063355D" w:rsidRPr="0063355D" w:rsidRDefault="0063355D" w:rsidP="0063355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3355D">
              <w:rPr>
                <w:lang w:val="fr-FR"/>
              </w:rPr>
              <w:t>(</w:t>
            </w:r>
            <w:proofErr w:type="gramStart"/>
            <w:r w:rsidRPr="0063355D">
              <w:rPr>
                <w:lang w:val="fr-FR"/>
              </w:rPr>
              <w:t>jj</w:t>
            </w:r>
            <w:proofErr w:type="gramEnd"/>
            <w:r w:rsidRPr="0063355D">
              <w:rPr>
                <w:lang w:val="fr-FR"/>
              </w:rPr>
              <w:t>-mm-</w:t>
            </w:r>
            <w:proofErr w:type="spellStart"/>
            <w:r w:rsidRPr="0063355D">
              <w:rPr>
                <w:lang w:val="fr-FR"/>
              </w:rPr>
              <w:t>aaaa</w:t>
            </w:r>
            <w:proofErr w:type="spellEnd"/>
            <w:r w:rsidRPr="0063355D">
              <w:rPr>
                <w:lang w:val="fr-FR"/>
              </w:rPr>
              <w:t>)</w:t>
            </w:r>
          </w:p>
        </w:tc>
        <w:tc>
          <w:tcPr>
            <w:tcW w:w="540" w:type="pct"/>
            <w:shd w:val="clear" w:color="auto" w:fill="B6D6F4"/>
            <w:vAlign w:val="center"/>
          </w:tcPr>
          <w:p w14:paraId="536FC399" w14:textId="0800AE9A" w:rsidR="0063355D" w:rsidRPr="0063355D" w:rsidRDefault="0063355D" w:rsidP="0063355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3355D">
              <w:rPr>
                <w:b/>
                <w:bCs/>
                <w:sz w:val="24"/>
                <w:szCs w:val="24"/>
                <w:lang w:val="fr-FR"/>
              </w:rPr>
              <w:t>Rôle</w:t>
            </w:r>
          </w:p>
        </w:tc>
        <w:tc>
          <w:tcPr>
            <w:tcW w:w="931" w:type="pct"/>
            <w:shd w:val="clear" w:color="auto" w:fill="B6D6F4"/>
            <w:vAlign w:val="center"/>
          </w:tcPr>
          <w:p w14:paraId="01AFB55A" w14:textId="4364B018" w:rsidR="0063355D" w:rsidRPr="0063355D" w:rsidRDefault="0063355D" w:rsidP="0063355D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63355D">
              <w:rPr>
                <w:b/>
                <w:bCs/>
                <w:sz w:val="24"/>
                <w:szCs w:val="24"/>
                <w:lang w:val="fr-FR"/>
              </w:rPr>
              <w:t>Notes</w:t>
            </w:r>
          </w:p>
        </w:tc>
      </w:tr>
      <w:tr w:rsidR="006A571D" w:rsidRPr="004955EB" w14:paraId="4B024821" w14:textId="77777777" w:rsidTr="2A6A5F11">
        <w:tc>
          <w:tcPr>
            <w:tcW w:w="1078" w:type="pct"/>
          </w:tcPr>
          <w:p w14:paraId="11B60764" w14:textId="2419F5A9" w:rsidR="0063355D" w:rsidRPr="0010235D" w:rsidRDefault="006A571D">
            <w:pPr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</w:pPr>
            <w:r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Les tâches</w:t>
            </w:r>
            <w:r w:rsidR="00A22745"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principales liées à la création d’une exposition Histoires de chez nous, du démarrage du projet jusqu’au lancement de </w:t>
            </w:r>
            <w:r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l’</w:t>
            </w:r>
            <w:r w:rsidR="00A22745"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exposition en ligne.</w:t>
            </w:r>
          </w:p>
          <w:p w14:paraId="1361ECFC" w14:textId="77777777" w:rsidR="006A571D" w:rsidRPr="0010235D" w:rsidRDefault="006A571D">
            <w:pPr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</w:pPr>
          </w:p>
          <w:p w14:paraId="6F6C3E37" w14:textId="7755E31E" w:rsidR="006A571D" w:rsidRPr="0010235D" w:rsidRDefault="006A571D" w:rsidP="0033206F">
            <w:pPr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</w:pPr>
            <w:r w:rsidRPr="0010235D">
              <w:rPr>
                <w:rFonts w:ascii="Calibri" w:eastAsia="Times New Roman" w:hAnsi="Calibri" w:cs="Times New Roman"/>
                <w:b/>
                <w:iCs/>
                <w:color w:val="548DD4"/>
                <w:sz w:val="20"/>
                <w:szCs w:val="20"/>
                <w:lang w:val="fr-FR" w:eastAsia="en-CA"/>
              </w:rPr>
              <w:t>Remarque</w:t>
            </w:r>
            <w:r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: Tous les produits livrables</w:t>
            </w:r>
            <w:r w:rsid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inclus dans </w:t>
            </w:r>
            <w:r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l’entente, les révisions</w:t>
            </w:r>
            <w:r w:rsidR="005B27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de MNC </w:t>
            </w:r>
            <w:r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et </w:t>
            </w:r>
            <w:r w:rsidR="005B27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les demandes de remises de fonds </w:t>
            </w:r>
            <w:r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sont inclus et doivent apparaître dans le calendrier de production</w:t>
            </w:r>
            <w:r w:rsid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. </w:t>
            </w:r>
          </w:p>
        </w:tc>
        <w:tc>
          <w:tcPr>
            <w:tcW w:w="1324" w:type="pct"/>
          </w:tcPr>
          <w:p w14:paraId="269BA8C3" w14:textId="333FEC81" w:rsidR="0063355D" w:rsidRPr="0010235D" w:rsidRDefault="006A571D">
            <w:pPr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</w:pPr>
            <w:r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L</w:t>
            </w:r>
            <w:r w:rsidR="00A22745"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es activités</w:t>
            </w:r>
            <w:r w:rsid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typiquement</w:t>
            </w:r>
            <w:r w:rsidR="00A22745"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associées à chacune des tâches.</w:t>
            </w:r>
          </w:p>
        </w:tc>
        <w:tc>
          <w:tcPr>
            <w:tcW w:w="588" w:type="pct"/>
          </w:tcPr>
          <w:p w14:paraId="3CA60028" w14:textId="14D4C227" w:rsidR="0063355D" w:rsidRPr="0010235D" w:rsidRDefault="0010235D">
            <w:pPr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Estimez quand le </w:t>
            </w:r>
            <w:r w:rsidR="006A571D" w:rsidRPr="0010235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 travail débutera…</w:t>
            </w:r>
          </w:p>
        </w:tc>
        <w:tc>
          <w:tcPr>
            <w:tcW w:w="539" w:type="pct"/>
          </w:tcPr>
          <w:p w14:paraId="05B5BB37" w14:textId="5F474BBB" w:rsidR="006841E5" w:rsidRDefault="006841E5" w:rsidP="002F5871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…et se terminera,</w:t>
            </w:r>
          </w:p>
          <w:p w14:paraId="4D312FDB" w14:textId="77777777" w:rsidR="002F5871" w:rsidRPr="002F5871" w:rsidRDefault="002F5871" w:rsidP="002F5871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</w:p>
          <w:p w14:paraId="37DA4A37" w14:textId="24CE53C6" w:rsidR="006841E5" w:rsidRDefault="006841E5" w:rsidP="002F5871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…ou date précise à laquelle vous effectuerez le travail. </w:t>
            </w:r>
          </w:p>
          <w:p w14:paraId="1A70A833" w14:textId="77777777" w:rsidR="00541C58" w:rsidRPr="002F5871" w:rsidRDefault="00541C58" w:rsidP="002F5871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</w:p>
          <w:p w14:paraId="4760C4AA" w14:textId="3A86F526" w:rsidR="0063355D" w:rsidRPr="002F5871" w:rsidRDefault="00257E27" w:rsidP="002F5871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Remarque</w:t>
            </w:r>
            <w:r w:rsidR="006841E5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: Les dates seront finalisées lors de la phase 1.</w:t>
            </w:r>
          </w:p>
        </w:tc>
        <w:tc>
          <w:tcPr>
            <w:tcW w:w="540" w:type="pct"/>
          </w:tcPr>
          <w:p w14:paraId="2A1AA442" w14:textId="7244F2A9" w:rsidR="00D32D56" w:rsidRPr="002F5871" w:rsidRDefault="00D32D56" w:rsidP="002F5871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proofErr w:type="gramStart"/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Identif</w:t>
            </w:r>
            <w:r w:rsidR="00430DD9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i</w:t>
            </w:r>
            <w:r w:rsidR="00105442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ez</w:t>
            </w:r>
            <w:r w:rsidR="002F5871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  <w:r w:rsidR="00105442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le</w:t>
            </w:r>
            <w:proofErr w:type="gramEnd"/>
            <w:r w:rsidR="008C7CC5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(s)</w:t>
            </w:r>
            <w:r w:rsidR="00105442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rôle</w:t>
            </w:r>
            <w:r w:rsidR="008C7CC5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(s)</w:t>
            </w:r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  <w:r w:rsidR="0010235D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tiré</w:t>
            </w:r>
            <w:r w:rsidR="00DE6A17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(</w:t>
            </w:r>
            <w:r w:rsidR="0010235D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s</w:t>
            </w:r>
            <w:r w:rsidR="00DE6A17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)</w:t>
            </w:r>
            <w:r w:rsidR="0010235D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  <w:r w:rsidR="0002724F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de votre équipe </w:t>
            </w:r>
            <w:r w:rsidR="00852837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de projet </w:t>
            </w:r>
            <w:r w:rsidR="008C7CC5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respons</w:t>
            </w:r>
            <w:r w:rsidR="00F92821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a</w:t>
            </w:r>
            <w:r w:rsidR="008C7CC5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ble(s)</w:t>
            </w:r>
            <w:r w:rsidR="00430DD9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  <w:r w:rsidR="00097CAD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de la tâche. </w:t>
            </w:r>
          </w:p>
          <w:p w14:paraId="5B1C40CE" w14:textId="64E35C5C" w:rsidR="00D32D56" w:rsidRPr="002F5871" w:rsidRDefault="00517972" w:rsidP="002F5871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Par exemple</w:t>
            </w:r>
            <w:r w:rsidR="0003535B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:</w:t>
            </w:r>
            <w:r w:rsidR="00D32D56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</w:p>
          <w:p w14:paraId="65EF0DF4" w14:textId="66154D2F" w:rsidR="00D32D56" w:rsidRPr="002F5871" w:rsidRDefault="0003535B" w:rsidP="00541C58">
            <w:pPr>
              <w:numPr>
                <w:ilvl w:val="0"/>
                <w:numId w:val="1"/>
              </w:numPr>
              <w:ind w:left="164" w:hanging="164"/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proofErr w:type="gramStart"/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chercheur</w:t>
            </w:r>
            <w:proofErr w:type="gramEnd"/>
          </w:p>
          <w:p w14:paraId="1EF731CB" w14:textId="58F8F6FF" w:rsidR="00D32D56" w:rsidRPr="002F5871" w:rsidRDefault="00D32D56" w:rsidP="002F5871">
            <w:pPr>
              <w:numPr>
                <w:ilvl w:val="0"/>
                <w:numId w:val="1"/>
              </w:numPr>
              <w:ind w:left="166" w:hanging="166"/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proofErr w:type="gramStart"/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vid</w:t>
            </w:r>
            <w:r w:rsidR="00F92821"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éaste</w:t>
            </w:r>
            <w:proofErr w:type="gramEnd"/>
          </w:p>
          <w:p w14:paraId="66658832" w14:textId="56B2D2EE" w:rsidR="0063355D" w:rsidRPr="002F5871" w:rsidRDefault="00F92821" w:rsidP="002F5871">
            <w:pPr>
              <w:numPr>
                <w:ilvl w:val="0"/>
                <w:numId w:val="1"/>
              </w:numPr>
              <w:ind w:left="166" w:hanging="166"/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proofErr w:type="gramStart"/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traducteur</w:t>
            </w:r>
            <w:proofErr w:type="gramEnd"/>
            <w:r w:rsidRPr="002F587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</w:p>
        </w:tc>
        <w:tc>
          <w:tcPr>
            <w:tcW w:w="931" w:type="pct"/>
          </w:tcPr>
          <w:p w14:paraId="524D8591" w14:textId="0666C7B6" w:rsidR="00170DEA" w:rsidRPr="00853F23" w:rsidRDefault="00170DEA" w:rsidP="00853F23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Expliquez comment vous accomplirez chaque tâche </w:t>
            </w:r>
            <w:r w:rsidR="0055476A"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avec</w:t>
            </w:r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le temps et les ressources dont vous disposez. </w:t>
            </w:r>
          </w:p>
          <w:p w14:paraId="2E2CA553" w14:textId="3D30554D" w:rsidR="00170DEA" w:rsidRPr="00853F23" w:rsidRDefault="00170DEA" w:rsidP="00853F23">
            <w:pPr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Par exemple :</w:t>
            </w:r>
          </w:p>
          <w:p w14:paraId="01CF2B0A" w14:textId="6A44FDFF" w:rsidR="00170DEA" w:rsidRPr="00853F23" w:rsidRDefault="00170DEA" w:rsidP="00853F23">
            <w:pPr>
              <w:numPr>
                <w:ilvl w:val="0"/>
                <w:numId w:val="1"/>
              </w:numPr>
              <w:ind w:left="164" w:hanging="164"/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proofErr w:type="gramStart"/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les</w:t>
            </w:r>
            <w:proofErr w:type="gramEnd"/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artefacts seront</w:t>
            </w:r>
            <w:r w:rsidR="00541C58"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photographiés par un photographe professionnel</w:t>
            </w:r>
            <w:r w:rsidR="006508F4"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</w:t>
            </w:r>
          </w:p>
          <w:p w14:paraId="6026C938" w14:textId="3A8A6714" w:rsidR="0063355D" w:rsidRPr="00853F23" w:rsidRDefault="00170DEA" w:rsidP="00853F23">
            <w:pPr>
              <w:numPr>
                <w:ilvl w:val="0"/>
                <w:numId w:val="1"/>
              </w:numPr>
              <w:ind w:left="164" w:hanging="164"/>
              <w:contextualSpacing/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</w:pPr>
            <w:proofErr w:type="gramStart"/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nous</w:t>
            </w:r>
            <w:proofErr w:type="gramEnd"/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 tiendrons nos activités </w:t>
            </w:r>
            <w:r w:rsidR="00A55042"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de consultation </w:t>
            </w:r>
            <w:r w:rsidR="0083605F"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 xml:space="preserve">publique </w:t>
            </w:r>
            <w:r w:rsidRPr="00853F23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CA" w:eastAsia="en-CA"/>
              </w:rPr>
              <w:t>à la bibliothèque locale.</w:t>
            </w:r>
          </w:p>
        </w:tc>
      </w:tr>
      <w:tr w:rsidR="006A571D" w:rsidRPr="0063355D" w14:paraId="1AAC3014" w14:textId="77777777" w:rsidTr="00541C58">
        <w:tc>
          <w:tcPr>
            <w:tcW w:w="1078" w:type="pct"/>
          </w:tcPr>
          <w:p w14:paraId="3195EB36" w14:textId="3CC7E8D3" w:rsidR="0063355D" w:rsidRPr="0063355D" w:rsidRDefault="0083605F">
            <w:pPr>
              <w:rPr>
                <w:lang w:val="fr-FR"/>
              </w:rPr>
            </w:pPr>
            <w:r w:rsidRPr="0083605F">
              <w:rPr>
                <w:lang w:val="fr-FR"/>
              </w:rPr>
              <w:t xml:space="preserve">Réunion de </w:t>
            </w:r>
            <w:r w:rsidR="001253F1">
              <w:rPr>
                <w:lang w:val="fr-FR"/>
              </w:rPr>
              <w:t xml:space="preserve">lancement </w:t>
            </w:r>
            <w:r w:rsidRPr="0083605F">
              <w:rPr>
                <w:lang w:val="fr-FR"/>
              </w:rPr>
              <w:t>du projet</w:t>
            </w:r>
          </w:p>
        </w:tc>
        <w:tc>
          <w:tcPr>
            <w:tcW w:w="1324" w:type="pct"/>
          </w:tcPr>
          <w:p w14:paraId="5F6D4C8F" w14:textId="65B1218F" w:rsidR="0063355D" w:rsidRPr="003C663C" w:rsidRDefault="00793DEC">
            <w:pPr>
              <w:rPr>
                <w:sz w:val="20"/>
                <w:szCs w:val="20"/>
                <w:lang w:val="fr-FR"/>
              </w:rPr>
            </w:pPr>
            <w:r w:rsidRPr="003C663C">
              <w:rPr>
                <w:sz w:val="20"/>
                <w:szCs w:val="20"/>
                <w:lang w:val="fr-FR"/>
              </w:rPr>
              <w:t xml:space="preserve">Une réunion tenue </w:t>
            </w:r>
            <w:r w:rsidR="00FC2FE0" w:rsidRPr="003C663C">
              <w:rPr>
                <w:sz w:val="20"/>
                <w:szCs w:val="20"/>
                <w:lang w:val="fr-FR"/>
              </w:rPr>
              <w:t xml:space="preserve">de </w:t>
            </w:r>
            <w:r w:rsidRPr="003C663C">
              <w:rPr>
                <w:sz w:val="20"/>
                <w:szCs w:val="20"/>
                <w:lang w:val="fr-FR"/>
              </w:rPr>
              <w:t>5 à 15 jours ouvrables avant la signature de l'entente où l'équipe de projet rencontre l'agent de programme d</w:t>
            </w:r>
            <w:r w:rsidR="00DE6A17">
              <w:rPr>
                <w:sz w:val="20"/>
                <w:szCs w:val="20"/>
                <w:lang w:val="fr-FR"/>
              </w:rPr>
              <w:t>e</w:t>
            </w:r>
            <w:r w:rsidRPr="003C663C">
              <w:rPr>
                <w:sz w:val="20"/>
                <w:szCs w:val="20"/>
                <w:lang w:val="fr-FR"/>
              </w:rPr>
              <w:t xml:space="preserve"> </w:t>
            </w:r>
            <w:r w:rsidR="00DE6A17" w:rsidRPr="003C663C">
              <w:rPr>
                <w:sz w:val="20"/>
                <w:szCs w:val="20"/>
                <w:lang w:val="fr-FR"/>
              </w:rPr>
              <w:t>M</w:t>
            </w:r>
            <w:r w:rsidR="00DE6A17">
              <w:rPr>
                <w:sz w:val="20"/>
                <w:szCs w:val="20"/>
                <w:lang w:val="fr-FR"/>
              </w:rPr>
              <w:t>N</w:t>
            </w:r>
            <w:r w:rsidR="00DE6A17" w:rsidRPr="003C663C">
              <w:rPr>
                <w:sz w:val="20"/>
                <w:szCs w:val="20"/>
                <w:lang w:val="fr-FR"/>
              </w:rPr>
              <w:t xml:space="preserve">C </w:t>
            </w:r>
            <w:r w:rsidRPr="003C663C">
              <w:rPr>
                <w:sz w:val="20"/>
                <w:szCs w:val="20"/>
                <w:lang w:val="fr-FR"/>
              </w:rPr>
              <w:t>pour discuter du projet en vue de la signature de l'entente.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B972864" w14:textId="77777777" w:rsidR="0063355D" w:rsidRPr="0030378F" w:rsidRDefault="0063355D">
            <w:pPr>
              <w:rPr>
                <w:sz w:val="20"/>
                <w:szCs w:val="20"/>
                <w:lang w:val="fr-FR"/>
              </w:rPr>
            </w:pPr>
          </w:p>
          <w:p w14:paraId="7F1EF0E6" w14:textId="7DB8F4E0" w:rsidR="00C44FDC" w:rsidRPr="0030378F" w:rsidRDefault="00C44FDC" w:rsidP="00C44FDC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610C976C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B19EB6B" w14:textId="4D2DC1CD" w:rsidR="0063355D" w:rsidRPr="0030378F" w:rsidRDefault="00DE6A17" w:rsidP="003573AA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>M</w:t>
            </w:r>
            <w:r>
              <w:rPr>
                <w:sz w:val="20"/>
                <w:szCs w:val="20"/>
                <w:lang w:val="fr-FR"/>
              </w:rPr>
              <w:t>N</w:t>
            </w:r>
            <w:r w:rsidRPr="0030378F">
              <w:rPr>
                <w:sz w:val="20"/>
                <w:szCs w:val="20"/>
                <w:lang w:val="fr-FR"/>
              </w:rPr>
              <w:t xml:space="preserve">C </w:t>
            </w:r>
            <w:r w:rsidR="00C823E1" w:rsidRPr="0030378F">
              <w:rPr>
                <w:sz w:val="20"/>
                <w:szCs w:val="20"/>
                <w:lang w:val="fr-FR"/>
              </w:rPr>
              <w:t xml:space="preserve">et </w:t>
            </w:r>
            <w:r w:rsidRPr="0030378F">
              <w:rPr>
                <w:sz w:val="20"/>
                <w:szCs w:val="20"/>
                <w:lang w:val="fr-FR"/>
              </w:rPr>
              <w:t>l’</w:t>
            </w:r>
            <w:r>
              <w:rPr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6C6931E6" w14:textId="77777777" w:rsidR="0063355D" w:rsidRPr="0030378F" w:rsidRDefault="0063355D" w:rsidP="00541C58">
            <w:pPr>
              <w:rPr>
                <w:sz w:val="20"/>
                <w:szCs w:val="20"/>
                <w:lang w:val="fr-FR"/>
              </w:rPr>
            </w:pPr>
          </w:p>
        </w:tc>
      </w:tr>
      <w:tr w:rsidR="006A571D" w:rsidRPr="0063355D" w14:paraId="347800B3" w14:textId="77777777" w:rsidTr="00541C58">
        <w:tc>
          <w:tcPr>
            <w:tcW w:w="1078" w:type="pct"/>
          </w:tcPr>
          <w:p w14:paraId="5ABD3BEA" w14:textId="55BB2C18" w:rsidR="0063355D" w:rsidRPr="001777EE" w:rsidRDefault="00891321">
            <w:pPr>
              <w:rPr>
                <w:lang w:val="fr-FR"/>
              </w:rPr>
            </w:pPr>
            <w:r w:rsidRPr="0033206F">
              <w:rPr>
                <w:lang w:val="fr-FR"/>
              </w:rPr>
              <w:t>Révision du projet</w:t>
            </w:r>
          </w:p>
        </w:tc>
        <w:tc>
          <w:tcPr>
            <w:tcW w:w="1324" w:type="pct"/>
          </w:tcPr>
          <w:p w14:paraId="3BD81ADD" w14:textId="1254EC15" w:rsidR="00B40CF7" w:rsidRPr="001777EE" w:rsidRDefault="00B40CF7" w:rsidP="00B40CF7">
            <w:pPr>
              <w:rPr>
                <w:sz w:val="20"/>
                <w:szCs w:val="20"/>
                <w:lang w:val="fr-FR"/>
              </w:rPr>
            </w:pPr>
            <w:proofErr w:type="gramStart"/>
            <w:r w:rsidRPr="0033206F">
              <w:rPr>
                <w:sz w:val="20"/>
                <w:szCs w:val="20"/>
                <w:lang w:val="fr-FR"/>
              </w:rPr>
              <w:t>Suite à</w:t>
            </w:r>
            <w:proofErr w:type="gramEnd"/>
            <w:r w:rsidRPr="0033206F">
              <w:rPr>
                <w:sz w:val="20"/>
                <w:szCs w:val="20"/>
                <w:lang w:val="fr-FR"/>
              </w:rPr>
              <w:t xml:space="preserve"> la réunion </w:t>
            </w:r>
            <w:r w:rsidR="00B2108A" w:rsidRPr="0033206F">
              <w:rPr>
                <w:sz w:val="20"/>
                <w:szCs w:val="20"/>
                <w:lang w:val="fr-FR"/>
              </w:rPr>
              <w:t xml:space="preserve">de </w:t>
            </w:r>
            <w:r w:rsidR="00692F48" w:rsidRPr="0033206F">
              <w:rPr>
                <w:sz w:val="20"/>
                <w:szCs w:val="20"/>
                <w:lang w:val="fr-FR"/>
              </w:rPr>
              <w:t xml:space="preserve">lancement </w:t>
            </w:r>
            <w:r w:rsidR="00B2108A" w:rsidRPr="0033206F">
              <w:rPr>
                <w:sz w:val="20"/>
                <w:szCs w:val="20"/>
                <w:lang w:val="fr-FR"/>
              </w:rPr>
              <w:t xml:space="preserve">et avant </w:t>
            </w:r>
            <w:r w:rsidR="0084256C" w:rsidRPr="0033206F">
              <w:rPr>
                <w:sz w:val="20"/>
                <w:szCs w:val="20"/>
                <w:lang w:val="fr-FR"/>
              </w:rPr>
              <w:t xml:space="preserve">de </w:t>
            </w:r>
            <w:r w:rsidR="00B2108A" w:rsidRPr="0033206F">
              <w:rPr>
                <w:sz w:val="20"/>
                <w:szCs w:val="20"/>
                <w:lang w:val="fr-FR"/>
              </w:rPr>
              <w:t>signer l’entente, vous dev</w:t>
            </w:r>
            <w:r w:rsidR="0084256C" w:rsidRPr="0033206F">
              <w:rPr>
                <w:sz w:val="20"/>
                <w:szCs w:val="20"/>
                <w:lang w:val="fr-FR"/>
              </w:rPr>
              <w:t>rez peut-être</w:t>
            </w:r>
            <w:r w:rsidRPr="0033206F">
              <w:rPr>
                <w:sz w:val="20"/>
                <w:szCs w:val="20"/>
                <w:lang w:val="fr-FR"/>
              </w:rPr>
              <w:t xml:space="preserve"> :</w:t>
            </w:r>
          </w:p>
          <w:p w14:paraId="6C8B5FEE" w14:textId="2139917A" w:rsidR="00B40CF7" w:rsidRPr="008A64C5" w:rsidRDefault="00B40CF7" w:rsidP="0030378F">
            <w:pPr>
              <w:ind w:left="164" w:hanging="164"/>
              <w:rPr>
                <w:sz w:val="20"/>
                <w:szCs w:val="20"/>
                <w:lang w:val="fr-FR"/>
              </w:rPr>
            </w:pPr>
            <w:r w:rsidRPr="008A64C5">
              <w:rPr>
                <w:sz w:val="20"/>
                <w:szCs w:val="20"/>
                <w:lang w:val="fr-FR"/>
              </w:rPr>
              <w:t xml:space="preserve">• </w:t>
            </w:r>
            <w:r w:rsidR="0084256C" w:rsidRPr="008A64C5">
              <w:rPr>
                <w:sz w:val="20"/>
                <w:szCs w:val="20"/>
                <w:lang w:val="fr-FR"/>
              </w:rPr>
              <w:t>a</w:t>
            </w:r>
            <w:r w:rsidRPr="008A64C5">
              <w:rPr>
                <w:sz w:val="20"/>
                <w:szCs w:val="20"/>
                <w:lang w:val="fr-FR"/>
              </w:rPr>
              <w:t>juste</w:t>
            </w:r>
            <w:r w:rsidR="0084256C" w:rsidRPr="008A64C5">
              <w:rPr>
                <w:sz w:val="20"/>
                <w:szCs w:val="20"/>
                <w:lang w:val="fr-FR"/>
              </w:rPr>
              <w:t xml:space="preserve">r le </w:t>
            </w:r>
            <w:r w:rsidRPr="008A64C5">
              <w:rPr>
                <w:sz w:val="20"/>
                <w:szCs w:val="20"/>
                <w:lang w:val="fr-FR"/>
              </w:rPr>
              <w:t>calendrier des paiements</w:t>
            </w:r>
          </w:p>
          <w:p w14:paraId="39EC30E3" w14:textId="6F70A498" w:rsidR="00B40CF7" w:rsidRPr="003848A5" w:rsidRDefault="00B40CF7" w:rsidP="0030378F">
            <w:pPr>
              <w:ind w:left="164" w:hanging="164"/>
              <w:rPr>
                <w:sz w:val="20"/>
                <w:szCs w:val="20"/>
                <w:lang w:val="fr-FR"/>
              </w:rPr>
            </w:pPr>
            <w:r w:rsidRPr="003848A5">
              <w:rPr>
                <w:sz w:val="20"/>
                <w:szCs w:val="20"/>
                <w:lang w:val="fr-FR"/>
              </w:rPr>
              <w:t xml:space="preserve">• </w:t>
            </w:r>
            <w:r w:rsidR="0084256C" w:rsidRPr="003848A5">
              <w:rPr>
                <w:sz w:val="20"/>
                <w:szCs w:val="20"/>
                <w:lang w:val="fr-FR"/>
              </w:rPr>
              <w:t>m</w:t>
            </w:r>
            <w:r w:rsidRPr="003848A5">
              <w:rPr>
                <w:sz w:val="20"/>
                <w:szCs w:val="20"/>
                <w:lang w:val="fr-FR"/>
              </w:rPr>
              <w:t>odifi</w:t>
            </w:r>
            <w:r w:rsidR="0084256C" w:rsidRPr="003848A5">
              <w:rPr>
                <w:sz w:val="20"/>
                <w:szCs w:val="20"/>
                <w:lang w:val="fr-FR"/>
              </w:rPr>
              <w:t xml:space="preserve">er </w:t>
            </w:r>
            <w:r w:rsidRPr="003848A5">
              <w:rPr>
                <w:sz w:val="20"/>
                <w:szCs w:val="20"/>
                <w:lang w:val="fr-FR"/>
              </w:rPr>
              <w:t>certaines parties de la</w:t>
            </w:r>
            <w:r w:rsidR="0030378F">
              <w:rPr>
                <w:sz w:val="20"/>
                <w:szCs w:val="20"/>
                <w:lang w:val="fr-FR"/>
              </w:rPr>
              <w:t xml:space="preserve"> </w:t>
            </w:r>
            <w:r w:rsidRPr="003848A5">
              <w:rPr>
                <w:sz w:val="20"/>
                <w:szCs w:val="20"/>
                <w:lang w:val="fr-FR"/>
              </w:rPr>
              <w:t xml:space="preserve">description du projet </w:t>
            </w:r>
            <w:r w:rsidR="00DE6A17">
              <w:rPr>
                <w:sz w:val="20"/>
                <w:szCs w:val="20"/>
                <w:lang w:val="fr-FR"/>
              </w:rPr>
              <w:t>-</w:t>
            </w:r>
          </w:p>
          <w:p w14:paraId="28B0793E" w14:textId="150FB70D" w:rsidR="0063355D" w:rsidRPr="003848A5" w:rsidRDefault="00436AF5" w:rsidP="00B40CF7">
            <w:pPr>
              <w:rPr>
                <w:lang w:val="fr-FR"/>
              </w:rPr>
            </w:pPr>
            <w:r w:rsidRPr="003848A5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Cela peut prendre de 5 à 15 jours ouvrables.</w:t>
            </w:r>
          </w:p>
        </w:tc>
        <w:tc>
          <w:tcPr>
            <w:tcW w:w="588" w:type="pct"/>
            <w:vAlign w:val="center"/>
          </w:tcPr>
          <w:p w14:paraId="15281552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DC69D71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792C9CD" w14:textId="4F67543A" w:rsidR="0063355D" w:rsidRPr="0030378F" w:rsidRDefault="00DE6A17" w:rsidP="003573AA">
            <w:pPr>
              <w:jc w:val="center"/>
              <w:rPr>
                <w:sz w:val="20"/>
                <w:szCs w:val="20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>L’</w:t>
            </w:r>
            <w:r>
              <w:rPr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25547778" w14:textId="77777777" w:rsidR="0063355D" w:rsidRPr="0030378F" w:rsidRDefault="0063355D" w:rsidP="00541C58">
            <w:pPr>
              <w:rPr>
                <w:sz w:val="20"/>
                <w:szCs w:val="20"/>
                <w:lang w:val="fr-FR"/>
              </w:rPr>
            </w:pPr>
          </w:p>
        </w:tc>
      </w:tr>
      <w:tr w:rsidR="006A571D" w:rsidRPr="0063355D" w14:paraId="2720DC07" w14:textId="77777777" w:rsidTr="00541C58">
        <w:tc>
          <w:tcPr>
            <w:tcW w:w="1078" w:type="pct"/>
          </w:tcPr>
          <w:p w14:paraId="36010F1E" w14:textId="30836995" w:rsidR="0063355D" w:rsidRDefault="00B82A1F">
            <w:pPr>
              <w:rPr>
                <w:lang w:val="fr-FR"/>
              </w:rPr>
            </w:pPr>
            <w:r w:rsidRPr="00B82A1F">
              <w:rPr>
                <w:lang w:val="fr-FR"/>
              </w:rPr>
              <w:t>Démarrage du projet</w:t>
            </w:r>
          </w:p>
          <w:p w14:paraId="7ABF9F27" w14:textId="26CCECC3" w:rsidR="002915F4" w:rsidRPr="002915F4" w:rsidRDefault="002915F4">
            <w:pPr>
              <w:rPr>
                <w:lang w:val="fr-FR"/>
              </w:rPr>
            </w:pPr>
            <w:r w:rsidRPr="002915F4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Fournissez cette date clé à la question 8b de votre proposition.</w:t>
            </w:r>
          </w:p>
        </w:tc>
        <w:tc>
          <w:tcPr>
            <w:tcW w:w="1324" w:type="pct"/>
          </w:tcPr>
          <w:p w14:paraId="244989FD" w14:textId="54450D02" w:rsidR="0063355D" w:rsidRPr="00FC0318" w:rsidRDefault="00472A69" w:rsidP="004D0AED">
            <w:pPr>
              <w:tabs>
                <w:tab w:val="left" w:pos="2700"/>
              </w:tabs>
              <w:rPr>
                <w:sz w:val="20"/>
                <w:szCs w:val="20"/>
                <w:lang w:val="fr-FR"/>
              </w:rPr>
            </w:pPr>
            <w:r w:rsidRPr="00FC0318">
              <w:rPr>
                <w:sz w:val="20"/>
                <w:szCs w:val="20"/>
                <w:lang w:val="fr-FR"/>
              </w:rPr>
              <w:t xml:space="preserve">La date </w:t>
            </w:r>
            <w:r w:rsidR="004D0AED" w:rsidRPr="00FC0318">
              <w:rPr>
                <w:sz w:val="20"/>
                <w:szCs w:val="20"/>
                <w:lang w:val="fr-FR"/>
              </w:rPr>
              <w:t>de signature de l’entente</w:t>
            </w:r>
            <w:r w:rsidR="00692F48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343F7B43" w14:textId="77777777" w:rsidR="0063355D" w:rsidRPr="0030378F" w:rsidRDefault="0063355D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26896B4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16A374F" w14:textId="73A93B09" w:rsidR="0063355D" w:rsidRPr="0030378F" w:rsidRDefault="00DE6A17" w:rsidP="003573AA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MNC</w:t>
            </w:r>
            <w:r w:rsidRPr="0030378F">
              <w:rPr>
                <w:sz w:val="20"/>
                <w:szCs w:val="20"/>
                <w:lang w:val="fr-FR"/>
              </w:rPr>
              <w:t xml:space="preserve"> </w:t>
            </w:r>
            <w:r w:rsidR="00FC0318" w:rsidRPr="0030378F">
              <w:rPr>
                <w:sz w:val="20"/>
                <w:szCs w:val="20"/>
                <w:lang w:val="fr-FR"/>
              </w:rPr>
              <w:t xml:space="preserve">(MCH) et </w:t>
            </w:r>
            <w:r w:rsidRPr="0030378F">
              <w:rPr>
                <w:sz w:val="20"/>
                <w:szCs w:val="20"/>
                <w:lang w:val="fr-FR"/>
              </w:rPr>
              <w:t>l’</w:t>
            </w:r>
            <w:r>
              <w:rPr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62D882DA" w14:textId="77777777" w:rsidR="0063355D" w:rsidRPr="0030378F" w:rsidRDefault="0063355D" w:rsidP="00541C58">
            <w:pPr>
              <w:rPr>
                <w:sz w:val="20"/>
                <w:szCs w:val="20"/>
                <w:lang w:val="fr-FR"/>
              </w:rPr>
            </w:pPr>
          </w:p>
        </w:tc>
      </w:tr>
      <w:tr w:rsidR="00095C10" w:rsidRPr="007577FC" w14:paraId="559A52EA" w14:textId="77777777" w:rsidTr="2A6A5F1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6A6D754E" w14:textId="156A849E" w:rsidR="00095C10" w:rsidRDefault="007C2187">
            <w:pPr>
              <w:rPr>
                <w:b/>
                <w:bCs/>
                <w:lang w:val="fr-FR"/>
              </w:rPr>
            </w:pPr>
            <w:r w:rsidRPr="005D3762">
              <w:rPr>
                <w:b/>
                <w:bCs/>
                <w:lang w:val="fr-FR"/>
              </w:rPr>
              <w:t xml:space="preserve">Phase 1 – Plan de production </w:t>
            </w:r>
            <w:r w:rsidR="00762CF6" w:rsidRPr="001777EE">
              <w:rPr>
                <w:b/>
                <w:bCs/>
                <w:lang w:val="fr-FR"/>
              </w:rPr>
              <w:t>(c</w:t>
            </w:r>
            <w:r w:rsidRPr="001777EE">
              <w:rPr>
                <w:b/>
                <w:bCs/>
                <w:lang w:val="fr-FR"/>
              </w:rPr>
              <w:t>alendrier et budget</w:t>
            </w:r>
            <w:r w:rsidR="00762CF6" w:rsidRPr="001777EE">
              <w:rPr>
                <w:b/>
                <w:bCs/>
                <w:lang w:val="fr-FR"/>
              </w:rPr>
              <w:t xml:space="preserve"> mi</w:t>
            </w:r>
            <w:r w:rsidR="003774F9" w:rsidRPr="001777EE">
              <w:rPr>
                <w:b/>
                <w:bCs/>
                <w:lang w:val="fr-FR"/>
              </w:rPr>
              <w:t xml:space="preserve">s à </w:t>
            </w:r>
            <w:r w:rsidR="00762CF6" w:rsidRPr="001777EE">
              <w:rPr>
                <w:b/>
                <w:bCs/>
                <w:lang w:val="fr-FR"/>
              </w:rPr>
              <w:t>jour)</w:t>
            </w:r>
          </w:p>
          <w:p w14:paraId="2AE606A9" w14:textId="00219BF5" w:rsidR="00441243" w:rsidRPr="005D3762" w:rsidRDefault="00404358">
            <w:pPr>
              <w:rPr>
                <w:b/>
                <w:bCs/>
                <w:lang w:val="fr-FR"/>
              </w:rPr>
            </w:pPr>
            <w:r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lastRenderedPageBreak/>
              <w:t>Délai estimé</w:t>
            </w:r>
            <w:r w:rsidR="007D286F"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</w:t>
            </w:r>
            <w:r w:rsidR="001253F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de livraison </w:t>
            </w:r>
            <w:r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d’</w:t>
            </w:r>
            <w:r w:rsidR="007D286F"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un mois </w:t>
            </w:r>
            <w:r w:rsidR="008905F1"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à partir</w:t>
            </w:r>
            <w:r w:rsidR="00DE6A17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de</w:t>
            </w:r>
            <w:r w:rsidR="007D286F"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la signature de l'</w:t>
            </w:r>
            <w:r w:rsidR="008905F1"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entente</w:t>
            </w:r>
            <w:r w:rsidR="007D286F"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.</w:t>
            </w:r>
          </w:p>
        </w:tc>
      </w:tr>
      <w:tr w:rsidR="006A571D" w:rsidRPr="007577FC" w14:paraId="33418311" w14:textId="77777777" w:rsidTr="0030378F">
        <w:tc>
          <w:tcPr>
            <w:tcW w:w="1078" w:type="pct"/>
          </w:tcPr>
          <w:p w14:paraId="1C6BCCD4" w14:textId="3D9C7FA1" w:rsidR="0063355D" w:rsidRPr="0063355D" w:rsidRDefault="005205AE" w:rsidP="00945ED2">
            <w:pPr>
              <w:rPr>
                <w:lang w:val="fr-FR"/>
              </w:rPr>
            </w:pPr>
            <w:r w:rsidRPr="005205AE">
              <w:rPr>
                <w:lang w:val="fr-FR"/>
              </w:rPr>
              <w:lastRenderedPageBreak/>
              <w:t xml:space="preserve">Réunion de </w:t>
            </w:r>
            <w:r w:rsidR="001253F1">
              <w:rPr>
                <w:lang w:val="fr-FR"/>
              </w:rPr>
              <w:t>lancement de la</w:t>
            </w:r>
            <w:r w:rsidRPr="005205AE">
              <w:rPr>
                <w:lang w:val="fr-FR"/>
              </w:rPr>
              <w:t xml:space="preserve"> phase</w:t>
            </w:r>
            <w:r w:rsidR="001935BD">
              <w:rPr>
                <w:lang w:val="fr-FR"/>
              </w:rPr>
              <w:t xml:space="preserve"> 1</w:t>
            </w:r>
          </w:p>
        </w:tc>
        <w:tc>
          <w:tcPr>
            <w:tcW w:w="1324" w:type="pct"/>
          </w:tcPr>
          <w:p w14:paraId="6E9D911E" w14:textId="77777777" w:rsidR="0063355D" w:rsidRPr="0063355D" w:rsidRDefault="0063355D">
            <w:pPr>
              <w:rPr>
                <w:lang w:val="fr-FR"/>
              </w:rPr>
            </w:pP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2DD51D44" w14:textId="77777777" w:rsidR="0063355D" w:rsidRPr="0030378F" w:rsidRDefault="0063355D" w:rsidP="0030378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63D08CCC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52B658CE" w14:textId="53F9F2B9" w:rsidR="0063355D" w:rsidRPr="0030378F" w:rsidRDefault="00DE6A17" w:rsidP="003573AA">
            <w:pPr>
              <w:jc w:val="center"/>
              <w:rPr>
                <w:sz w:val="20"/>
                <w:szCs w:val="20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>M</w:t>
            </w:r>
            <w:r>
              <w:rPr>
                <w:sz w:val="20"/>
                <w:szCs w:val="20"/>
                <w:lang w:val="fr-FR"/>
              </w:rPr>
              <w:t>N</w:t>
            </w:r>
            <w:r w:rsidRPr="0030378F">
              <w:rPr>
                <w:sz w:val="20"/>
                <w:szCs w:val="20"/>
                <w:lang w:val="fr-FR"/>
              </w:rPr>
              <w:t xml:space="preserve">C </w:t>
            </w:r>
            <w:r w:rsidR="001935BD" w:rsidRPr="0030378F">
              <w:rPr>
                <w:sz w:val="20"/>
                <w:szCs w:val="20"/>
                <w:lang w:val="fr-FR"/>
              </w:rPr>
              <w:t xml:space="preserve">et </w:t>
            </w:r>
            <w:r w:rsidRPr="0030378F">
              <w:rPr>
                <w:sz w:val="20"/>
                <w:szCs w:val="20"/>
                <w:lang w:val="fr-FR"/>
              </w:rPr>
              <w:t>l’</w:t>
            </w:r>
            <w:r>
              <w:rPr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931" w:type="pct"/>
          </w:tcPr>
          <w:p w14:paraId="6D7D165A" w14:textId="66E010A1" w:rsidR="002A3779" w:rsidRPr="0030378F" w:rsidRDefault="002A3779" w:rsidP="00541C58">
            <w:pPr>
              <w:ind w:left="164" w:hanging="164"/>
              <w:rPr>
                <w:sz w:val="20"/>
                <w:szCs w:val="20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 xml:space="preserve">• </w:t>
            </w:r>
            <w:r w:rsidR="001253F1" w:rsidRPr="0030378F">
              <w:rPr>
                <w:sz w:val="20"/>
                <w:szCs w:val="20"/>
                <w:lang w:val="fr-FR"/>
              </w:rPr>
              <w:t xml:space="preserve">Discuter </w:t>
            </w:r>
            <w:r w:rsidR="008577E1" w:rsidRPr="0030378F">
              <w:rPr>
                <w:sz w:val="20"/>
                <w:szCs w:val="20"/>
                <w:lang w:val="fr-FR"/>
              </w:rPr>
              <w:t xml:space="preserve">ensemble </w:t>
            </w:r>
            <w:r w:rsidR="001253F1" w:rsidRPr="0030378F">
              <w:rPr>
                <w:sz w:val="20"/>
                <w:szCs w:val="20"/>
                <w:lang w:val="fr-FR"/>
              </w:rPr>
              <w:t xml:space="preserve">des </w:t>
            </w:r>
            <w:r w:rsidRPr="0030378F">
              <w:rPr>
                <w:sz w:val="20"/>
                <w:szCs w:val="20"/>
                <w:lang w:val="fr-FR"/>
              </w:rPr>
              <w:t>tâches de la</w:t>
            </w:r>
            <w:r w:rsidR="001253F1" w:rsidRPr="0030378F">
              <w:rPr>
                <w:sz w:val="20"/>
                <w:szCs w:val="20"/>
                <w:lang w:val="fr-FR"/>
              </w:rPr>
              <w:t xml:space="preserve"> </w:t>
            </w:r>
            <w:r w:rsidRPr="0030378F">
              <w:rPr>
                <w:sz w:val="20"/>
                <w:szCs w:val="20"/>
                <w:lang w:val="fr-FR"/>
              </w:rPr>
              <w:t>phase 1</w:t>
            </w:r>
          </w:p>
          <w:p w14:paraId="3879C9DA" w14:textId="4DC30CDC" w:rsidR="0063355D" w:rsidRPr="0030378F" w:rsidRDefault="002A3779" w:rsidP="00541C58">
            <w:pPr>
              <w:ind w:left="164" w:hanging="164"/>
              <w:rPr>
                <w:sz w:val="20"/>
                <w:szCs w:val="20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 xml:space="preserve">• </w:t>
            </w:r>
            <w:r w:rsidR="001253F1" w:rsidRPr="0030378F">
              <w:rPr>
                <w:sz w:val="20"/>
                <w:szCs w:val="20"/>
                <w:lang w:val="fr-FR"/>
              </w:rPr>
              <w:t xml:space="preserve">Discuter des </w:t>
            </w:r>
            <w:r w:rsidRPr="0030378F">
              <w:rPr>
                <w:sz w:val="20"/>
                <w:szCs w:val="20"/>
                <w:lang w:val="fr-FR"/>
              </w:rPr>
              <w:t xml:space="preserve">attentes </w:t>
            </w:r>
            <w:r w:rsidR="001253F1" w:rsidRPr="0030378F">
              <w:rPr>
                <w:sz w:val="20"/>
                <w:szCs w:val="20"/>
                <w:lang w:val="fr-FR"/>
              </w:rPr>
              <w:t>pour le</w:t>
            </w:r>
            <w:r w:rsidRPr="0030378F">
              <w:rPr>
                <w:sz w:val="20"/>
                <w:szCs w:val="20"/>
                <w:lang w:val="fr-FR"/>
              </w:rPr>
              <w:t xml:space="preserve"> développement du projet</w:t>
            </w:r>
          </w:p>
        </w:tc>
      </w:tr>
      <w:tr w:rsidR="006A571D" w:rsidRPr="0063355D" w14:paraId="78B7754B" w14:textId="77777777" w:rsidTr="0030378F">
        <w:tc>
          <w:tcPr>
            <w:tcW w:w="1078" w:type="pct"/>
          </w:tcPr>
          <w:p w14:paraId="37C8D3E1" w14:textId="7210CC1D" w:rsidR="0063355D" w:rsidRPr="002700F0" w:rsidRDefault="00E45DB9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  <w:r w:rsidRPr="00E45DB9">
              <w:rPr>
                <w:b/>
                <w:bCs/>
                <w:vertAlign w:val="superscript"/>
                <w:lang w:val="fr-FR"/>
              </w:rPr>
              <w:t>er</w:t>
            </w:r>
            <w:r>
              <w:rPr>
                <w:b/>
                <w:bCs/>
                <w:lang w:val="fr-FR"/>
              </w:rPr>
              <w:t xml:space="preserve"> p</w:t>
            </w:r>
            <w:r w:rsidR="003D3CFC" w:rsidRPr="002700F0">
              <w:rPr>
                <w:b/>
                <w:bCs/>
                <w:lang w:val="fr-FR"/>
              </w:rPr>
              <w:t>roduit livrable (Phase 1 – Plan de production)</w:t>
            </w:r>
          </w:p>
          <w:p w14:paraId="734DF8F7" w14:textId="2E753282" w:rsidR="002F1ABD" w:rsidRPr="0063355D" w:rsidRDefault="002F1ABD">
            <w:pPr>
              <w:rPr>
                <w:lang w:val="fr-FR"/>
              </w:rPr>
            </w:pPr>
            <w:r w:rsidRPr="002915F4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Fournissez cette date clé à la question 8b de votre proposition.</w:t>
            </w:r>
          </w:p>
        </w:tc>
        <w:tc>
          <w:tcPr>
            <w:tcW w:w="1324" w:type="pct"/>
          </w:tcPr>
          <w:p w14:paraId="73ED809E" w14:textId="2849880B" w:rsidR="00A87C92" w:rsidRPr="00A413FA" w:rsidRDefault="00686FA4" w:rsidP="00A87C92">
            <w:pPr>
              <w:contextualSpacing/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t>Livre</w:t>
            </w:r>
            <w:r w:rsidR="001253F1">
              <w:rPr>
                <w:color w:val="000000"/>
                <w:sz w:val="20"/>
                <w:lang w:val="fr-CA" w:eastAsia="fr-CA" w:bidi="fr-CA"/>
              </w:rPr>
              <w:t>z</w:t>
            </w:r>
            <w:r w:rsidR="00A87C92" w:rsidRPr="00A413FA">
              <w:rPr>
                <w:color w:val="000000"/>
                <w:sz w:val="20"/>
                <w:lang w:val="fr-CA" w:eastAsia="fr-CA" w:bidi="fr-CA"/>
              </w:rPr>
              <w:t> :</w:t>
            </w:r>
          </w:p>
          <w:p w14:paraId="796C2954" w14:textId="0CEEAF06" w:rsidR="00A87C92" w:rsidRPr="00B967C6" w:rsidRDefault="00945F42" w:rsidP="003037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t>U</w:t>
            </w:r>
            <w:r w:rsidR="00C12990">
              <w:rPr>
                <w:color w:val="000000"/>
                <w:sz w:val="20"/>
                <w:lang w:val="fr-CA" w:eastAsia="fr-CA" w:bidi="fr-CA"/>
              </w:rPr>
              <w:t>n</w:t>
            </w:r>
            <w:r w:rsidR="00A87C92" w:rsidRPr="00B967C6">
              <w:rPr>
                <w:color w:val="000000"/>
                <w:sz w:val="20"/>
                <w:lang w:val="fr-CA" w:eastAsia="fr-CA" w:bidi="fr-CA"/>
              </w:rPr>
              <w:t xml:space="preserve"> calendrier final</w:t>
            </w:r>
          </w:p>
          <w:p w14:paraId="7D81BA93" w14:textId="650AA7D2" w:rsidR="00A87C92" w:rsidRPr="00A87C92" w:rsidRDefault="00945F42" w:rsidP="003037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t>U</w:t>
            </w:r>
            <w:r w:rsidR="00C12990">
              <w:rPr>
                <w:color w:val="000000"/>
                <w:sz w:val="20"/>
                <w:lang w:val="fr-CA" w:eastAsia="fr-CA" w:bidi="fr-CA"/>
              </w:rPr>
              <w:t>n</w:t>
            </w:r>
            <w:r w:rsidR="00A87C92" w:rsidRPr="00B967C6">
              <w:rPr>
                <w:color w:val="000000"/>
                <w:sz w:val="20"/>
                <w:lang w:val="fr-CA" w:eastAsia="fr-CA" w:bidi="fr-CA"/>
              </w:rPr>
              <w:t xml:space="preserve"> budget final</w:t>
            </w:r>
          </w:p>
          <w:p w14:paraId="3B0EC76C" w14:textId="5BC0187C" w:rsidR="0063355D" w:rsidRPr="0033487C" w:rsidRDefault="00945F42" w:rsidP="003037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t>U</w:t>
            </w:r>
            <w:r w:rsidR="00A87C92" w:rsidRPr="00A87C92">
              <w:rPr>
                <w:color w:val="000000"/>
                <w:sz w:val="20"/>
                <w:lang w:val="fr-CA" w:eastAsia="fr-CA" w:bidi="fr-CA"/>
              </w:rPr>
              <w:t>n échantillon de traduction</w:t>
            </w:r>
          </w:p>
          <w:p w14:paraId="11551B1D" w14:textId="28D1AF90" w:rsidR="0033487C" w:rsidRPr="00A87C92" w:rsidRDefault="00945F42" w:rsidP="003037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  <w:t>U</w:t>
            </w:r>
            <w:r w:rsidR="0033487C"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  <w:t xml:space="preserve">ne description </w:t>
            </w:r>
            <w:r w:rsidR="00896C04"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  <w:t xml:space="preserve">mise à jour </w:t>
            </w:r>
            <w:r w:rsidR="0033487C"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  <w:t>de l’exposition</w:t>
            </w:r>
            <w:r w:rsidR="0037221C">
              <w:rPr>
                <w:rFonts w:eastAsia="Times New Roman" w:cs="Times New Roman"/>
                <w:bCs/>
                <w:color w:val="000000"/>
                <w:sz w:val="20"/>
                <w:szCs w:val="20"/>
                <w:lang w:val="fr-CA" w:eastAsia="fr-CA" w:bidi="fr-CA"/>
              </w:rPr>
              <w:t>, si nécessaire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08FDD2EC" w14:textId="77777777" w:rsidR="0063355D" w:rsidRPr="0030378F" w:rsidRDefault="0063355D" w:rsidP="0030378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C9161BB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5162322F" w14:textId="77777777" w:rsidR="00630663" w:rsidRDefault="00630663" w:rsidP="00630663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405F0D0A" w14:textId="36E18836" w:rsidR="0063355D" w:rsidRPr="0030378F" w:rsidRDefault="0063355D" w:rsidP="003573AA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198404C3" w14:textId="77777777" w:rsidR="0063355D" w:rsidRPr="0030378F" w:rsidRDefault="0063355D" w:rsidP="00541C58">
            <w:pPr>
              <w:rPr>
                <w:sz w:val="20"/>
                <w:szCs w:val="20"/>
                <w:lang w:val="fr-FR"/>
              </w:rPr>
            </w:pPr>
          </w:p>
        </w:tc>
      </w:tr>
      <w:tr w:rsidR="006A571D" w:rsidRPr="0063355D" w14:paraId="2325BB56" w14:textId="77777777" w:rsidTr="0030378F">
        <w:tc>
          <w:tcPr>
            <w:tcW w:w="1078" w:type="pct"/>
          </w:tcPr>
          <w:p w14:paraId="311BB0E3" w14:textId="1D213902" w:rsidR="0063355D" w:rsidRPr="0063355D" w:rsidRDefault="00177402">
            <w:pPr>
              <w:rPr>
                <w:lang w:val="fr-FR"/>
              </w:rPr>
            </w:pPr>
            <w:r w:rsidRPr="00177402">
              <w:rPr>
                <w:lang w:val="fr-FR"/>
              </w:rPr>
              <w:t xml:space="preserve">Revue et approbation </w:t>
            </w:r>
            <w:r w:rsidR="00DE6A17" w:rsidRPr="00177402">
              <w:rPr>
                <w:lang w:val="fr-FR"/>
              </w:rPr>
              <w:t>d</w:t>
            </w:r>
            <w:r w:rsidR="00DE6A17">
              <w:rPr>
                <w:lang w:val="fr-FR"/>
              </w:rPr>
              <w:t>e</w:t>
            </w:r>
            <w:r w:rsidR="00DE6A17" w:rsidRPr="00177402">
              <w:rPr>
                <w:lang w:val="fr-FR"/>
              </w:rPr>
              <w:t xml:space="preserve"> </w:t>
            </w:r>
            <w:r w:rsidR="00DE6A17">
              <w:rPr>
                <w:lang w:val="fr-FR"/>
              </w:rPr>
              <w:t>MNC</w:t>
            </w:r>
          </w:p>
        </w:tc>
        <w:tc>
          <w:tcPr>
            <w:tcW w:w="1324" w:type="pct"/>
          </w:tcPr>
          <w:p w14:paraId="0E5DCB03" w14:textId="4AD8937A" w:rsidR="0063355D" w:rsidRPr="0063355D" w:rsidRDefault="00244E67">
            <w:pPr>
              <w:rPr>
                <w:lang w:val="fr-FR"/>
              </w:rPr>
            </w:pPr>
            <w:r w:rsidRPr="00A413FA">
              <w:rPr>
                <w:sz w:val="20"/>
                <w:lang w:val="fr-CA" w:eastAsia="fr-CA" w:bidi="fr-CA"/>
              </w:rPr>
              <w:t xml:space="preserve">Revue et approbation </w:t>
            </w:r>
            <w:r w:rsidR="00DE6A17">
              <w:rPr>
                <w:sz w:val="20"/>
                <w:lang w:val="fr-CA" w:eastAsia="fr-CA" w:bidi="fr-CA"/>
              </w:rPr>
              <w:t>de MNC</w:t>
            </w:r>
            <w:r w:rsidR="00692F48">
              <w:rPr>
                <w:sz w:val="20"/>
                <w:lang w:val="fr-CA" w:eastAsia="fr-CA" w:bidi="fr-CA"/>
              </w:rPr>
              <w:t>.</w:t>
            </w:r>
            <w:r w:rsidRPr="00A413FA">
              <w:rPr>
                <w:rFonts w:eastAsia="Times New Roman" w:cs="Times New Roman"/>
                <w:i/>
                <w:iCs/>
                <w:color w:val="538DD5"/>
                <w:sz w:val="20"/>
                <w:szCs w:val="20"/>
                <w:lang w:val="fr-CA" w:eastAsia="fr-CA" w:bidi="fr-CA"/>
              </w:rPr>
              <w:br/>
            </w:r>
            <w:r w:rsidRPr="00244E67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(</w:t>
            </w:r>
            <w:r w:rsidR="00366F6A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J</w:t>
            </w:r>
            <w:r w:rsidRPr="00244E67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usqu’à 5 jours ouvrables)</w:t>
            </w:r>
          </w:p>
        </w:tc>
        <w:tc>
          <w:tcPr>
            <w:tcW w:w="588" w:type="pct"/>
            <w:vAlign w:val="center"/>
          </w:tcPr>
          <w:p w14:paraId="3F41DDB3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CE2EAED" w14:textId="77777777" w:rsidR="0063355D" w:rsidRPr="0030378F" w:rsidRDefault="0063355D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85B6A35" w14:textId="719E7A2C" w:rsidR="0063355D" w:rsidRPr="0030378F" w:rsidRDefault="00DE6A17" w:rsidP="0030378F">
            <w:pPr>
              <w:jc w:val="center"/>
              <w:rPr>
                <w:sz w:val="20"/>
                <w:szCs w:val="20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>M</w:t>
            </w:r>
            <w:r>
              <w:rPr>
                <w:sz w:val="20"/>
                <w:szCs w:val="20"/>
                <w:lang w:val="fr-FR"/>
              </w:rPr>
              <w:t>N</w:t>
            </w:r>
            <w:r w:rsidRPr="0030378F">
              <w:rPr>
                <w:sz w:val="20"/>
                <w:szCs w:val="20"/>
                <w:lang w:val="fr-FR"/>
              </w:rPr>
              <w:t>C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36061A25" w14:textId="77777777" w:rsidR="0063355D" w:rsidRPr="0030378F" w:rsidRDefault="0063355D" w:rsidP="00541C58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63355D" w14:paraId="37A319FF" w14:textId="77777777" w:rsidTr="00541C58">
        <w:tc>
          <w:tcPr>
            <w:tcW w:w="1078" w:type="pct"/>
            <w:vAlign w:val="center"/>
          </w:tcPr>
          <w:p w14:paraId="79908710" w14:textId="3A5097F4" w:rsidR="00E440B6" w:rsidRPr="00A01356" w:rsidRDefault="005410D3" w:rsidP="00E440B6">
            <w:pPr>
              <w:rPr>
                <w:lang w:val="fr-FR"/>
              </w:rPr>
            </w:pPr>
            <w:r>
              <w:rPr>
                <w:lang w:val="fr-FR"/>
              </w:rPr>
              <w:t>Première d</w:t>
            </w:r>
            <w:r w:rsidR="005B275D" w:rsidRPr="00853F23">
              <w:rPr>
                <w:lang w:val="fr-FR"/>
              </w:rPr>
              <w:t xml:space="preserve">emande de remise de fonds </w:t>
            </w:r>
            <w:r w:rsidR="00876689">
              <w:rPr>
                <w:lang w:val="fr-FR"/>
              </w:rPr>
              <w:t>-</w:t>
            </w:r>
            <w:r w:rsidR="00E440B6" w:rsidRPr="00A01356">
              <w:rPr>
                <w:lang w:val="fr-FR"/>
              </w:rPr>
              <w:t xml:space="preserve"> </w:t>
            </w:r>
            <w:r w:rsidR="005B275D">
              <w:rPr>
                <w:lang w:val="fr-FR"/>
              </w:rPr>
              <w:t xml:space="preserve">versement </w:t>
            </w:r>
            <w:r w:rsidR="00E440B6" w:rsidRPr="00A01356">
              <w:rPr>
                <w:lang w:val="fr-FR"/>
              </w:rPr>
              <w:t>de 40 % d</w:t>
            </w:r>
            <w:r w:rsidR="00876689">
              <w:rPr>
                <w:lang w:val="fr-FR"/>
              </w:rPr>
              <w:t>e l’investissement total</w:t>
            </w:r>
            <w:r w:rsidR="00E440B6" w:rsidRPr="00A01356">
              <w:rPr>
                <w:lang w:val="fr-FR"/>
              </w:rPr>
              <w:t xml:space="preserve"> </w:t>
            </w:r>
          </w:p>
        </w:tc>
        <w:tc>
          <w:tcPr>
            <w:tcW w:w="1324" w:type="pct"/>
          </w:tcPr>
          <w:p w14:paraId="5809EC73" w14:textId="362032C6" w:rsidR="00DF2425" w:rsidRDefault="00DF2425" w:rsidP="0032530A">
            <w:pPr>
              <w:rPr>
                <w:color w:val="000000"/>
                <w:sz w:val="20"/>
                <w:szCs w:val="20"/>
                <w:lang w:val="fr-CA" w:eastAsia="fr-CA" w:bidi="fr-CA"/>
              </w:rPr>
            </w:pP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Soumettez votre </w:t>
            </w:r>
            <w:r w:rsidR="005B275D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demande de remise de </w:t>
            </w:r>
            <w:r w:rsidR="005B275D" w:rsidRPr="005B275D">
              <w:rPr>
                <w:color w:val="000000" w:themeColor="text1"/>
                <w:sz w:val="20"/>
                <w:szCs w:val="20"/>
                <w:lang w:val="fr-CA" w:eastAsia="fr-CA" w:bidi="fr-CA"/>
              </w:rPr>
              <w:t>fonds</w:t>
            </w:r>
            <w:r w:rsidR="005B275D" w:rsidRPr="002132BB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</w:t>
            </w:r>
            <w:r w:rsidRPr="005B275D">
              <w:rPr>
                <w:color w:val="000000" w:themeColor="text1"/>
                <w:sz w:val="20"/>
                <w:szCs w:val="20"/>
                <w:lang w:val="fr-CA" w:eastAsia="fr-CA" w:bidi="fr-CA"/>
              </w:rPr>
              <w:t>une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fois que </w:t>
            </w:r>
            <w:r w:rsidR="00630663"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>M</w:t>
            </w:r>
            <w:r w:rsidR="00630663">
              <w:rPr>
                <w:color w:val="000000" w:themeColor="text1"/>
                <w:sz w:val="20"/>
                <w:szCs w:val="20"/>
                <w:lang w:val="fr-CA" w:eastAsia="fr-CA" w:bidi="fr-CA"/>
              </w:rPr>
              <w:t>N</w:t>
            </w:r>
            <w:r w:rsidR="00630663"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C 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a approuvé </w:t>
            </w:r>
            <w:r w:rsidR="001777EE"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>le 1</w:t>
            </w:r>
            <w:r w:rsidR="001777EE" w:rsidRPr="63052892">
              <w:rPr>
                <w:color w:val="000000" w:themeColor="text1"/>
                <w:sz w:val="20"/>
                <w:szCs w:val="20"/>
                <w:vertAlign w:val="superscript"/>
                <w:lang w:val="fr-CA" w:eastAsia="fr-CA" w:bidi="fr-CA"/>
              </w:rPr>
              <w:t>er</w:t>
            </w:r>
            <w:r w:rsidR="001777EE"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produit livrable.</w:t>
            </w:r>
          </w:p>
          <w:p w14:paraId="389A7330" w14:textId="1CE124CC" w:rsidR="00E440B6" w:rsidRPr="0063355D" w:rsidRDefault="00B614BF" w:rsidP="0032530A">
            <w:pPr>
              <w:rPr>
                <w:lang w:val="fr-FR"/>
              </w:rPr>
            </w:pPr>
            <w:r w:rsidRPr="00514768">
              <w:rPr>
                <w:color w:val="538DD5"/>
                <w:sz w:val="20"/>
                <w:lang w:val="fr-CA" w:eastAsia="fr-CA" w:bidi="fr-CA"/>
              </w:rPr>
              <w:t>(</w:t>
            </w:r>
            <w:r>
              <w:rPr>
                <w:color w:val="538DD5"/>
                <w:sz w:val="20"/>
                <w:lang w:val="fr-CA" w:eastAsia="fr-CA" w:bidi="fr-CA"/>
              </w:rPr>
              <w:t xml:space="preserve">Fonds versés </w:t>
            </w:r>
            <w:r w:rsidRPr="00514768">
              <w:rPr>
                <w:color w:val="538DD5"/>
                <w:sz w:val="20"/>
                <w:lang w:val="fr-CA" w:eastAsia="fr-CA" w:bidi="fr-CA"/>
              </w:rPr>
              <w:t>dans les 30 jours)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1841D461" w14:textId="77777777" w:rsidR="00E440B6" w:rsidRPr="0030378F" w:rsidRDefault="00E440B6" w:rsidP="00E440B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07D3BD8" w14:textId="77777777" w:rsidR="00E440B6" w:rsidRPr="0030378F" w:rsidRDefault="00E440B6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1CE71BDA" w14:textId="77777777" w:rsidR="00630663" w:rsidRDefault="00630663" w:rsidP="00630663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4F6DA68F" w14:textId="0C48B16C" w:rsidR="00E440B6" w:rsidRPr="0030378F" w:rsidRDefault="00E440B6" w:rsidP="0044357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3C9B94AA" w14:textId="77777777" w:rsidR="00E440B6" w:rsidRPr="0030378F" w:rsidRDefault="00E440B6" w:rsidP="00541C58">
            <w:pPr>
              <w:rPr>
                <w:sz w:val="20"/>
                <w:szCs w:val="20"/>
                <w:lang w:val="fr-FR"/>
              </w:rPr>
            </w:pPr>
          </w:p>
        </w:tc>
      </w:tr>
      <w:tr w:rsidR="00CB4875" w:rsidRPr="007577FC" w14:paraId="6E0EF17E" w14:textId="77777777" w:rsidTr="2A6A5F1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3D0AE90B" w14:textId="1BB31926" w:rsidR="00CB4875" w:rsidRDefault="00CB4875" w:rsidP="00CB4875">
            <w:pPr>
              <w:rPr>
                <w:b/>
                <w:bCs/>
                <w:lang w:val="fr-FR"/>
              </w:rPr>
            </w:pPr>
            <w:r w:rsidRPr="005D3762">
              <w:rPr>
                <w:b/>
                <w:bCs/>
                <w:lang w:val="fr-FR"/>
              </w:rPr>
              <w:t xml:space="preserve">Phase </w:t>
            </w:r>
            <w:r>
              <w:rPr>
                <w:b/>
                <w:bCs/>
                <w:lang w:val="fr-FR"/>
              </w:rPr>
              <w:t>2</w:t>
            </w:r>
            <w:r w:rsidRPr="005D3762">
              <w:rPr>
                <w:b/>
                <w:bCs/>
                <w:lang w:val="fr-FR"/>
              </w:rPr>
              <w:t xml:space="preserve"> – </w:t>
            </w:r>
            <w:r w:rsidR="00B13851">
              <w:rPr>
                <w:b/>
                <w:bCs/>
                <w:lang w:val="fr-FR"/>
              </w:rPr>
              <w:t>Version préliminaire (</w:t>
            </w:r>
            <w:r w:rsidR="00630663">
              <w:rPr>
                <w:b/>
                <w:bCs/>
                <w:lang w:val="fr-FR"/>
              </w:rPr>
              <w:t>le projet final</w:t>
            </w:r>
            <w:r w:rsidR="00924831">
              <w:rPr>
                <w:b/>
                <w:bCs/>
                <w:lang w:val="fr-FR"/>
              </w:rPr>
              <w:t xml:space="preserve"> </w:t>
            </w:r>
            <w:r w:rsidR="00B13851">
              <w:rPr>
                <w:b/>
                <w:bCs/>
                <w:lang w:val="fr-FR"/>
              </w:rPr>
              <w:t>dans une langue officielle)</w:t>
            </w:r>
          </w:p>
          <w:p w14:paraId="2F01AB22" w14:textId="237DF3A4" w:rsidR="00CB4875" w:rsidRPr="0063355D" w:rsidRDefault="00CB4875" w:rsidP="00CB4875">
            <w:pPr>
              <w:rPr>
                <w:lang w:val="fr-FR"/>
              </w:rPr>
            </w:pPr>
            <w:r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Délai estimé d</w:t>
            </w:r>
            <w:r w:rsidR="0092483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e</w:t>
            </w:r>
            <w:r w:rsidR="00896C04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livraison de</w:t>
            </w:r>
            <w:r w:rsidR="0092483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neuf</w:t>
            </w:r>
            <w:r w:rsidR="00392649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(9)</w:t>
            </w:r>
            <w:r w:rsidRPr="001955ED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 xml:space="preserve"> mois à partir la signature de l'entente.</w:t>
            </w:r>
          </w:p>
        </w:tc>
      </w:tr>
      <w:tr w:rsidR="00E440B6" w:rsidRPr="007577FC" w14:paraId="4112DE44" w14:textId="77777777" w:rsidTr="0030378F">
        <w:tc>
          <w:tcPr>
            <w:tcW w:w="1078" w:type="pct"/>
          </w:tcPr>
          <w:p w14:paraId="4E536D2D" w14:textId="570A1FBE" w:rsidR="00E440B6" w:rsidRPr="0063355D" w:rsidRDefault="00401CAA" w:rsidP="00E440B6">
            <w:pPr>
              <w:rPr>
                <w:lang w:val="fr-FR"/>
              </w:rPr>
            </w:pPr>
            <w:r w:rsidRPr="005205AE">
              <w:rPr>
                <w:lang w:val="fr-FR"/>
              </w:rPr>
              <w:t xml:space="preserve">Réunion de </w:t>
            </w:r>
            <w:r w:rsidR="00896C04">
              <w:rPr>
                <w:lang w:val="fr-FR"/>
              </w:rPr>
              <w:t>lancement de</w:t>
            </w:r>
            <w:r w:rsidR="001777EE">
              <w:rPr>
                <w:lang w:val="fr-FR"/>
              </w:rPr>
              <w:t xml:space="preserve"> </w:t>
            </w:r>
            <w:r w:rsidR="00896C04">
              <w:rPr>
                <w:lang w:val="fr-FR"/>
              </w:rPr>
              <w:t xml:space="preserve">la </w:t>
            </w:r>
            <w:r w:rsidRPr="005205AE">
              <w:rPr>
                <w:lang w:val="fr-FR"/>
              </w:rPr>
              <w:t>phase</w:t>
            </w:r>
            <w:r>
              <w:rPr>
                <w:lang w:val="fr-FR"/>
              </w:rPr>
              <w:t xml:space="preserve"> 2</w:t>
            </w:r>
          </w:p>
        </w:tc>
        <w:tc>
          <w:tcPr>
            <w:tcW w:w="1324" w:type="pct"/>
          </w:tcPr>
          <w:p w14:paraId="719041AB" w14:textId="5972FA09" w:rsidR="00E440B6" w:rsidRPr="0063355D" w:rsidRDefault="00394CA0" w:rsidP="00E440B6">
            <w:pPr>
              <w:rPr>
                <w:lang w:val="fr-FR"/>
              </w:rPr>
            </w:pPr>
            <w:r>
              <w:rPr>
                <w:sz w:val="20"/>
                <w:lang w:val="fr-CA" w:eastAsia="fr-CA" w:bidi="fr-CA"/>
              </w:rPr>
              <w:t>A</w:t>
            </w:r>
            <w:r w:rsidRPr="00394CA0">
              <w:rPr>
                <w:sz w:val="20"/>
                <w:lang w:val="fr-CA" w:eastAsia="fr-CA" w:bidi="fr-CA"/>
              </w:rPr>
              <w:t>près l'approbation de la phase 1</w:t>
            </w:r>
            <w:r w:rsidR="00692F48">
              <w:rPr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463433A8" w14:textId="77777777" w:rsidR="00E440B6" w:rsidRPr="0030378F" w:rsidRDefault="00E440B6" w:rsidP="0030378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BAE9BA8" w14:textId="77777777" w:rsidR="00E440B6" w:rsidRPr="0030378F" w:rsidRDefault="00E440B6" w:rsidP="00541C5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7E9A40CD" w14:textId="40D876E9" w:rsidR="00630663" w:rsidRPr="00287C9A" w:rsidRDefault="00630663" w:rsidP="00630663">
            <w:pPr>
              <w:rPr>
                <w:lang w:val="fr-CA"/>
              </w:rPr>
            </w:pPr>
            <w:r>
              <w:rPr>
                <w:lang w:val="fr-CA"/>
              </w:rPr>
              <w:t>MNC et l’organisation</w:t>
            </w:r>
          </w:p>
          <w:p w14:paraId="54965DE3" w14:textId="4B5693A6" w:rsidR="00E440B6" w:rsidRPr="0030378F" w:rsidRDefault="00E440B6" w:rsidP="008555B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</w:tcPr>
          <w:p w14:paraId="6E799D39" w14:textId="10AD63F3" w:rsidR="00C6757B" w:rsidRPr="0030378F" w:rsidRDefault="00C6757B" w:rsidP="0030378F">
            <w:pPr>
              <w:ind w:left="164" w:hanging="164"/>
              <w:rPr>
                <w:sz w:val="20"/>
                <w:szCs w:val="20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 xml:space="preserve">• </w:t>
            </w:r>
            <w:r w:rsidR="00896C04" w:rsidRPr="0030378F">
              <w:rPr>
                <w:sz w:val="20"/>
                <w:szCs w:val="20"/>
                <w:lang w:val="fr-FR"/>
              </w:rPr>
              <w:t>Discuter</w:t>
            </w:r>
            <w:r w:rsidR="008577E1" w:rsidRPr="0030378F">
              <w:rPr>
                <w:sz w:val="20"/>
                <w:szCs w:val="20"/>
                <w:lang w:val="fr-FR"/>
              </w:rPr>
              <w:t xml:space="preserve"> ensemble</w:t>
            </w:r>
            <w:r w:rsidR="00896C04" w:rsidRPr="0030378F">
              <w:rPr>
                <w:sz w:val="20"/>
                <w:szCs w:val="20"/>
                <w:lang w:val="fr-FR"/>
              </w:rPr>
              <w:t xml:space="preserve"> des </w:t>
            </w:r>
            <w:r w:rsidR="00541C58" w:rsidRPr="0030378F">
              <w:rPr>
                <w:sz w:val="20"/>
                <w:szCs w:val="20"/>
                <w:lang w:val="fr-FR"/>
              </w:rPr>
              <w:t>t</w:t>
            </w:r>
            <w:r w:rsidRPr="0030378F">
              <w:rPr>
                <w:sz w:val="20"/>
                <w:szCs w:val="20"/>
                <w:lang w:val="fr-FR"/>
              </w:rPr>
              <w:t>âches de la phase 2</w:t>
            </w:r>
          </w:p>
          <w:p w14:paraId="279CAFD9" w14:textId="77777777" w:rsidR="00E440B6" w:rsidRPr="0030378F" w:rsidRDefault="00E440B6" w:rsidP="00E440B6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7577FC" w14:paraId="7A36216E" w14:textId="77777777" w:rsidTr="0030378F">
        <w:tc>
          <w:tcPr>
            <w:tcW w:w="1078" w:type="pct"/>
          </w:tcPr>
          <w:p w14:paraId="0BE5A6A8" w14:textId="4E95BB7E" w:rsidR="00E440B6" w:rsidRPr="0063355D" w:rsidRDefault="00CA7336" w:rsidP="00E440B6">
            <w:pPr>
              <w:rPr>
                <w:lang w:val="fr-FR"/>
              </w:rPr>
            </w:pPr>
            <w:r w:rsidRPr="00CA7336">
              <w:rPr>
                <w:lang w:val="fr-FR"/>
              </w:rPr>
              <w:t xml:space="preserve">Outil de création </w:t>
            </w:r>
            <w:r w:rsidR="00BA4560" w:rsidRPr="00A01356">
              <w:rPr>
                <w:lang w:val="fr-FR"/>
              </w:rPr>
              <w:t>–</w:t>
            </w:r>
            <w:r w:rsidRPr="00CA7336">
              <w:rPr>
                <w:lang w:val="fr-FR"/>
              </w:rPr>
              <w:t xml:space="preserve"> présentation et </w:t>
            </w:r>
            <w:r w:rsidR="00FD5A3D" w:rsidRPr="008A64C5">
              <w:rPr>
                <w:lang w:val="fr-FR"/>
              </w:rPr>
              <w:t>tutorat</w:t>
            </w:r>
          </w:p>
        </w:tc>
        <w:tc>
          <w:tcPr>
            <w:tcW w:w="1324" w:type="pct"/>
          </w:tcPr>
          <w:p w14:paraId="0437273E" w14:textId="2CFD3FE0" w:rsidR="00E440B6" w:rsidRPr="0063355D" w:rsidRDefault="00B84FAA" w:rsidP="00E440B6">
            <w:pPr>
              <w:rPr>
                <w:lang w:val="fr-FR"/>
              </w:rPr>
            </w:pPr>
            <w:r w:rsidRPr="00B84FAA">
              <w:rPr>
                <w:sz w:val="20"/>
                <w:lang w:val="fr-CA" w:eastAsia="fr-CA" w:bidi="fr-CA"/>
              </w:rPr>
              <w:t xml:space="preserve">Rencontrez votre agent de programme </w:t>
            </w:r>
            <w:r w:rsidR="00630663" w:rsidRPr="00B84FAA">
              <w:rPr>
                <w:sz w:val="20"/>
                <w:lang w:val="fr-CA" w:eastAsia="fr-CA" w:bidi="fr-CA"/>
              </w:rPr>
              <w:t>d</w:t>
            </w:r>
            <w:r w:rsidR="00630663">
              <w:rPr>
                <w:sz w:val="20"/>
                <w:lang w:val="fr-CA" w:eastAsia="fr-CA" w:bidi="fr-CA"/>
              </w:rPr>
              <w:t>e</w:t>
            </w:r>
            <w:r w:rsidR="00630663" w:rsidRPr="00B84FAA">
              <w:rPr>
                <w:sz w:val="20"/>
                <w:lang w:val="fr-CA" w:eastAsia="fr-CA" w:bidi="fr-CA"/>
              </w:rPr>
              <w:t xml:space="preserve"> M</w:t>
            </w:r>
            <w:r w:rsidR="00630663">
              <w:rPr>
                <w:sz w:val="20"/>
                <w:lang w:val="fr-CA" w:eastAsia="fr-CA" w:bidi="fr-CA"/>
              </w:rPr>
              <w:t>N</w:t>
            </w:r>
            <w:r w:rsidR="00630663" w:rsidRPr="00B84FAA">
              <w:rPr>
                <w:sz w:val="20"/>
                <w:lang w:val="fr-CA" w:eastAsia="fr-CA" w:bidi="fr-CA"/>
              </w:rPr>
              <w:t>C</w:t>
            </w:r>
            <w:r w:rsidR="00630663">
              <w:rPr>
                <w:sz w:val="20"/>
                <w:lang w:val="fr-CA" w:eastAsia="fr-CA" w:bidi="fr-CA"/>
              </w:rPr>
              <w:t xml:space="preserve"> </w:t>
            </w:r>
            <w:r w:rsidR="00D1685E">
              <w:rPr>
                <w:sz w:val="20"/>
                <w:lang w:val="fr-CA" w:eastAsia="fr-CA" w:bidi="fr-CA"/>
              </w:rPr>
              <w:t xml:space="preserve">pour une formation sur le fonctionnement de </w:t>
            </w:r>
            <w:r w:rsidRPr="00B84FAA">
              <w:rPr>
                <w:sz w:val="20"/>
                <w:lang w:val="fr-CA" w:eastAsia="fr-CA" w:bidi="fr-CA"/>
              </w:rPr>
              <w:t>l'outil de création</w:t>
            </w:r>
            <w:r>
              <w:rPr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shd w:val="clear" w:color="auto" w:fill="F2F2F2" w:themeFill="background1" w:themeFillShade="F2"/>
          </w:tcPr>
          <w:p w14:paraId="52E92F71" w14:textId="77777777" w:rsidR="00E440B6" w:rsidRPr="0030378F" w:rsidRDefault="00E440B6" w:rsidP="00E440B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6CDEB8C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04EE88A" w14:textId="0A8846E0" w:rsidR="00630663" w:rsidRPr="00287C9A" w:rsidRDefault="00630663" w:rsidP="00630663">
            <w:pPr>
              <w:rPr>
                <w:lang w:val="fr-CA"/>
              </w:rPr>
            </w:pPr>
            <w:r>
              <w:rPr>
                <w:lang w:val="fr-CA"/>
              </w:rPr>
              <w:t>MNC et l’organisation</w:t>
            </w:r>
          </w:p>
          <w:p w14:paraId="34D25079" w14:textId="2913B254" w:rsidR="00E440B6" w:rsidRPr="0030378F" w:rsidRDefault="00E440B6" w:rsidP="008555B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</w:tcPr>
          <w:p w14:paraId="0365FA0B" w14:textId="4B09D77E" w:rsidR="00E440B6" w:rsidRPr="0030378F" w:rsidRDefault="00DC1714" w:rsidP="0030378F">
            <w:pPr>
              <w:ind w:left="164" w:hanging="164"/>
              <w:rPr>
                <w:sz w:val="20"/>
                <w:szCs w:val="20"/>
                <w:lang w:val="fr-CA" w:eastAsia="fr-CA" w:bidi="fr-CA"/>
              </w:rPr>
            </w:pPr>
            <w:r w:rsidRPr="0030378F">
              <w:rPr>
                <w:sz w:val="20"/>
                <w:szCs w:val="20"/>
                <w:lang w:val="fr-FR"/>
              </w:rPr>
              <w:t xml:space="preserve">• </w:t>
            </w:r>
            <w:r w:rsidR="00541C58" w:rsidRPr="0030378F">
              <w:rPr>
                <w:sz w:val="20"/>
                <w:szCs w:val="20"/>
                <w:lang w:val="fr-FR"/>
              </w:rPr>
              <w:t>Accéder</w:t>
            </w:r>
            <w:r w:rsidR="00D71BBF" w:rsidRPr="0030378F">
              <w:rPr>
                <w:sz w:val="20"/>
                <w:szCs w:val="20"/>
                <w:lang w:val="fr-FR"/>
              </w:rPr>
              <w:t xml:space="preserve"> à l'outil de création d'Histoires de chez nous</w:t>
            </w:r>
            <w:r w:rsidR="00745BFB" w:rsidRPr="0030378F">
              <w:rPr>
                <w:sz w:val="20"/>
                <w:szCs w:val="20"/>
                <w:lang w:val="fr-FR"/>
              </w:rPr>
              <w:t xml:space="preserve"> </w:t>
            </w:r>
            <w:r w:rsidR="00CA4431" w:rsidRPr="0030378F">
              <w:rPr>
                <w:sz w:val="20"/>
                <w:szCs w:val="20"/>
                <w:lang w:val="fr-FR"/>
              </w:rPr>
              <w:t>et au</w:t>
            </w:r>
            <w:r w:rsidR="00745BFB" w:rsidRPr="0030378F">
              <w:rPr>
                <w:sz w:val="20"/>
                <w:szCs w:val="20"/>
                <w:lang w:val="fr-FR"/>
              </w:rPr>
              <w:t xml:space="preserve"> g</w:t>
            </w:r>
            <w:r w:rsidR="00D71BBF" w:rsidRPr="0030378F">
              <w:rPr>
                <w:sz w:val="20"/>
                <w:szCs w:val="20"/>
                <w:lang w:val="fr-FR"/>
              </w:rPr>
              <w:t>uide d</w:t>
            </w:r>
            <w:r w:rsidR="00245B6C" w:rsidRPr="0030378F">
              <w:rPr>
                <w:sz w:val="20"/>
                <w:szCs w:val="20"/>
                <w:lang w:val="fr-FR"/>
              </w:rPr>
              <w:t>e l’utilisateur</w:t>
            </w:r>
          </w:p>
        </w:tc>
      </w:tr>
      <w:tr w:rsidR="00E440B6" w:rsidRPr="0063355D" w14:paraId="6B1791A2" w14:textId="77777777" w:rsidTr="0030378F">
        <w:tc>
          <w:tcPr>
            <w:tcW w:w="1078" w:type="pct"/>
          </w:tcPr>
          <w:p w14:paraId="09AD63F6" w14:textId="4FD8E04F" w:rsidR="00E440B6" w:rsidRPr="0063355D" w:rsidRDefault="00DE21E4" w:rsidP="00E440B6">
            <w:pPr>
              <w:rPr>
                <w:lang w:val="fr-FR"/>
              </w:rPr>
            </w:pPr>
            <w:r>
              <w:rPr>
                <w:lang w:val="fr-FR"/>
              </w:rPr>
              <w:t xml:space="preserve">Outil de création </w:t>
            </w:r>
            <w:r w:rsidR="00BA4560" w:rsidRPr="00A01356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</w:t>
            </w:r>
            <w:r w:rsidR="00BA4560">
              <w:rPr>
                <w:lang w:val="fr-FR"/>
              </w:rPr>
              <w:t>essai</w:t>
            </w:r>
          </w:p>
        </w:tc>
        <w:tc>
          <w:tcPr>
            <w:tcW w:w="1324" w:type="pct"/>
          </w:tcPr>
          <w:p w14:paraId="0C9D628E" w14:textId="00D517B8" w:rsidR="00E440B6" w:rsidRPr="008A64C5" w:rsidRDefault="00C118E1" w:rsidP="003037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color w:val="000000"/>
                <w:sz w:val="20"/>
                <w:lang w:val="fr-CA" w:eastAsia="fr-CA" w:bidi="fr-CA"/>
              </w:rPr>
            </w:pPr>
            <w:r w:rsidRPr="008A64C5">
              <w:rPr>
                <w:color w:val="000000"/>
                <w:sz w:val="20"/>
                <w:lang w:val="fr-CA" w:eastAsia="fr-CA" w:bidi="fr-CA"/>
              </w:rPr>
              <w:t>Fai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 xml:space="preserve">tes </w:t>
            </w:r>
            <w:r w:rsidRPr="008A64C5">
              <w:rPr>
                <w:color w:val="000000"/>
                <w:sz w:val="20"/>
                <w:lang w:val="fr-CA" w:eastAsia="fr-CA" w:bidi="fr-CA"/>
              </w:rPr>
              <w:t>l'essai de l'outil de création</w:t>
            </w:r>
            <w:r w:rsidR="00205776" w:rsidRPr="008A64C5">
              <w:rPr>
                <w:color w:val="000000"/>
                <w:sz w:val="20"/>
                <w:lang w:val="fr-CA" w:eastAsia="fr-CA" w:bidi="fr-CA"/>
              </w:rPr>
              <w:t xml:space="preserve"> en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 télécharge</w:t>
            </w:r>
            <w:r w:rsidR="00205776" w:rsidRPr="008A64C5">
              <w:rPr>
                <w:color w:val="000000"/>
                <w:sz w:val="20"/>
                <w:lang w:val="fr-CA" w:eastAsia="fr-CA" w:bidi="fr-CA"/>
              </w:rPr>
              <w:t>ant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 et 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>testant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 une mise en page d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>’échantillons d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e contenu (textes, textes de remplacement, images; clip audio et/ou vidéo, transcriptions, etc.) dans la page d'accueil, 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 xml:space="preserve">quelques  </w:t>
            </w:r>
            <w:r w:rsidR="000D7808" w:rsidRPr="008A64C5">
              <w:rPr>
                <w:color w:val="000000"/>
                <w:sz w:val="20"/>
                <w:lang w:val="fr-CA" w:eastAsia="fr-CA" w:bidi="fr-CA"/>
              </w:rPr>
              <w:t xml:space="preserve"> page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>s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 «</w:t>
            </w:r>
            <w:r w:rsidR="00205776" w:rsidRPr="008A64C5">
              <w:rPr>
                <w:color w:val="000000"/>
                <w:sz w:val="20"/>
                <w:lang w:val="fr-CA" w:eastAsia="fr-CA" w:bidi="fr-CA"/>
              </w:rPr>
              <w:t xml:space="preserve"> </w:t>
            </w:r>
            <w:r w:rsidRPr="008A64C5">
              <w:rPr>
                <w:color w:val="000000"/>
                <w:sz w:val="20"/>
                <w:lang w:val="fr-CA" w:eastAsia="fr-CA" w:bidi="fr-CA"/>
              </w:rPr>
              <w:t>histoire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>s</w:t>
            </w:r>
            <w:r w:rsidR="00205776" w:rsidRPr="008A64C5">
              <w:rPr>
                <w:color w:val="000000"/>
                <w:sz w:val="20"/>
                <w:lang w:val="fr-CA" w:eastAsia="fr-CA" w:bidi="fr-CA"/>
              </w:rPr>
              <w:t xml:space="preserve"> </w:t>
            </w:r>
            <w:r w:rsidRPr="008A64C5">
              <w:rPr>
                <w:color w:val="000000"/>
                <w:sz w:val="20"/>
                <w:lang w:val="fr-CA" w:eastAsia="fr-CA" w:bidi="fr-CA"/>
              </w:rPr>
              <w:t>» et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 xml:space="preserve"> quelques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 </w:t>
            </w:r>
            <w:r w:rsidR="000D7808" w:rsidRPr="008A64C5">
              <w:rPr>
                <w:color w:val="000000"/>
                <w:sz w:val="20"/>
                <w:lang w:val="fr-CA" w:eastAsia="fr-CA" w:bidi="fr-CA"/>
              </w:rPr>
              <w:t>page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>s</w:t>
            </w:r>
            <w:r w:rsidR="000D7808" w:rsidRPr="008A64C5">
              <w:rPr>
                <w:color w:val="000000"/>
                <w:sz w:val="20"/>
                <w:lang w:val="fr-CA" w:eastAsia="fr-CA" w:bidi="fr-CA"/>
              </w:rPr>
              <w:t xml:space="preserve"> </w:t>
            </w:r>
            <w:r w:rsidR="00D1685E" w:rsidRPr="008A64C5">
              <w:rPr>
                <w:color w:val="000000"/>
                <w:sz w:val="20"/>
                <w:lang w:val="fr-CA" w:eastAsia="fr-CA" w:bidi="fr-CA"/>
              </w:rPr>
              <w:t>«</w:t>
            </w:r>
            <w:r w:rsidR="00EB00A2" w:rsidRPr="008A64C5">
              <w:rPr>
                <w:color w:val="000000"/>
                <w:sz w:val="20"/>
                <w:lang w:val="fr-CA" w:eastAsia="fr-CA" w:bidi="fr-CA"/>
              </w:rPr>
              <w:t xml:space="preserve"> </w:t>
            </w:r>
            <w:r w:rsidRPr="008A64C5">
              <w:rPr>
                <w:color w:val="000000"/>
                <w:sz w:val="20"/>
                <w:lang w:val="fr-CA" w:eastAsia="fr-CA" w:bidi="fr-CA"/>
              </w:rPr>
              <w:t>galerie</w:t>
            </w:r>
            <w:r w:rsidR="00EB00A2" w:rsidRPr="008A64C5">
              <w:rPr>
                <w:color w:val="000000"/>
                <w:sz w:val="20"/>
                <w:lang w:val="fr-CA" w:eastAsia="fr-CA" w:bidi="fr-CA"/>
              </w:rPr>
              <w:t xml:space="preserve"> »</w:t>
            </w:r>
            <w:r w:rsidR="00DD5D7A" w:rsidRPr="008A64C5">
              <w:rPr>
                <w:color w:val="000000"/>
                <w:sz w:val="20"/>
                <w:lang w:val="fr-CA" w:eastAsia="fr-CA" w:bidi="fr-CA"/>
              </w:rPr>
              <w:t xml:space="preserve"> </w:t>
            </w:r>
            <w:r w:rsidR="00EB00A2" w:rsidRPr="008A64C5">
              <w:rPr>
                <w:color w:val="000000"/>
                <w:sz w:val="20"/>
                <w:lang w:val="fr-CA" w:eastAsia="fr-CA" w:bidi="fr-CA"/>
              </w:rPr>
              <w:t xml:space="preserve">afin de </w:t>
            </w:r>
            <w:r w:rsidR="00DD5D7A" w:rsidRPr="008A64C5">
              <w:rPr>
                <w:color w:val="000000"/>
                <w:sz w:val="20"/>
                <w:lang w:val="fr-CA" w:eastAsia="fr-CA" w:bidi="fr-CA"/>
              </w:rPr>
              <w:t xml:space="preserve">vous </w:t>
            </w:r>
            <w:r w:rsidRPr="008A64C5">
              <w:rPr>
                <w:color w:val="000000"/>
                <w:sz w:val="20"/>
                <w:lang w:val="fr-CA" w:eastAsia="fr-CA" w:bidi="fr-CA"/>
              </w:rPr>
              <w:t>familiarise</w:t>
            </w:r>
            <w:r w:rsidR="00DD5D7A" w:rsidRPr="008A64C5">
              <w:rPr>
                <w:color w:val="000000"/>
                <w:sz w:val="20"/>
                <w:lang w:val="fr-CA" w:eastAsia="fr-CA" w:bidi="fr-CA"/>
              </w:rPr>
              <w:t>r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 avec l'outil</w:t>
            </w:r>
            <w:r w:rsidR="00DD5D7A" w:rsidRPr="008A64C5">
              <w:rPr>
                <w:color w:val="000000"/>
                <w:sz w:val="20"/>
                <w:lang w:val="fr-CA" w:eastAsia="fr-CA" w:bidi="fr-CA"/>
              </w:rPr>
              <w:t>.</w:t>
            </w:r>
            <w:r w:rsidRPr="008A64C5">
              <w:rPr>
                <w:color w:val="000000"/>
                <w:sz w:val="20"/>
                <w:lang w:val="fr-CA" w:eastAsia="fr-CA" w:bidi="fr-CA"/>
              </w:rPr>
              <w:t xml:space="preserve"> </w:t>
            </w:r>
          </w:p>
          <w:p w14:paraId="13D90A71" w14:textId="73AD07C5" w:rsidR="00EB00A2" w:rsidRDefault="00EB00A2" w:rsidP="003037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color w:val="000000"/>
                <w:sz w:val="20"/>
                <w:lang w:val="fr-CA" w:eastAsia="fr-CA" w:bidi="fr-CA"/>
              </w:rPr>
            </w:pPr>
            <w:r w:rsidRPr="008A64C5">
              <w:rPr>
                <w:color w:val="000000"/>
                <w:sz w:val="20"/>
                <w:lang w:val="fr-CA" w:eastAsia="fr-CA" w:bidi="fr-CA"/>
              </w:rPr>
              <w:t xml:space="preserve">Envoyez vos essais au </w:t>
            </w:r>
            <w:r w:rsidR="00630663" w:rsidRPr="008A64C5">
              <w:rPr>
                <w:color w:val="000000"/>
                <w:sz w:val="20"/>
                <w:lang w:val="fr-CA" w:eastAsia="fr-CA" w:bidi="fr-CA"/>
              </w:rPr>
              <w:t>M</w:t>
            </w:r>
            <w:r w:rsidR="00630663">
              <w:rPr>
                <w:color w:val="000000"/>
                <w:sz w:val="20"/>
                <w:lang w:val="fr-CA" w:eastAsia="fr-CA" w:bidi="fr-CA"/>
              </w:rPr>
              <w:t>N</w:t>
            </w:r>
            <w:r w:rsidR="00630663" w:rsidRPr="008A64C5">
              <w:rPr>
                <w:color w:val="000000"/>
                <w:sz w:val="20"/>
                <w:lang w:val="fr-CA" w:eastAsia="fr-CA" w:bidi="fr-CA"/>
              </w:rPr>
              <w:t xml:space="preserve">C </w:t>
            </w:r>
            <w:r w:rsidRPr="008A64C5">
              <w:rPr>
                <w:color w:val="000000"/>
                <w:sz w:val="20"/>
                <w:lang w:val="fr-CA" w:eastAsia="fr-CA" w:bidi="fr-CA"/>
              </w:rPr>
              <w:t>pour révision.</w:t>
            </w:r>
          </w:p>
          <w:p w14:paraId="5BE09687" w14:textId="2D950675" w:rsidR="00630663" w:rsidRPr="008A64C5" w:rsidRDefault="00630663" w:rsidP="003037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4" w:hanging="164"/>
              <w:rPr>
                <w:color w:val="000000"/>
                <w:sz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lastRenderedPageBreak/>
              <w:t>Ces essais peuvent se faire au cours du développement. Par ex. à l’étape d’écriture et/ou de mise en forme. À déterminer avec l’agent de programme.</w:t>
            </w:r>
          </w:p>
        </w:tc>
        <w:tc>
          <w:tcPr>
            <w:tcW w:w="588" w:type="pct"/>
            <w:vAlign w:val="center"/>
          </w:tcPr>
          <w:p w14:paraId="51FBA1CB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D7AC00A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5DE8673" w14:textId="77777777" w:rsidR="00630663" w:rsidRDefault="00630663" w:rsidP="00630663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29260A90" w14:textId="501006CD" w:rsidR="00E440B6" w:rsidRPr="0030378F" w:rsidRDefault="00E440B6" w:rsidP="008555B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3370025E" w14:textId="77777777" w:rsidR="00E440B6" w:rsidRPr="0030378F" w:rsidRDefault="00E440B6" w:rsidP="0030378F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63355D" w14:paraId="65DA1B4E" w14:textId="77777777" w:rsidTr="0030378F">
        <w:tc>
          <w:tcPr>
            <w:tcW w:w="1078" w:type="pct"/>
          </w:tcPr>
          <w:p w14:paraId="023AEA9E" w14:textId="203EE4D6" w:rsidR="00E440B6" w:rsidRPr="008A64C5" w:rsidRDefault="007F52EB" w:rsidP="00E440B6">
            <w:pPr>
              <w:rPr>
                <w:lang w:val="fr-FR"/>
              </w:rPr>
            </w:pPr>
            <w:r w:rsidRPr="008A64C5">
              <w:rPr>
                <w:lang w:val="fr-FR"/>
              </w:rPr>
              <w:t xml:space="preserve">Outil de création – </w:t>
            </w:r>
            <w:r w:rsidR="0053362B" w:rsidRPr="008A64C5">
              <w:rPr>
                <w:lang w:val="fr-FR"/>
              </w:rPr>
              <w:t>r</w:t>
            </w:r>
            <w:r w:rsidR="00FE0485" w:rsidRPr="008A64C5">
              <w:rPr>
                <w:lang w:val="fr-FR"/>
              </w:rPr>
              <w:t xml:space="preserve">evue et approbation </w:t>
            </w:r>
            <w:r w:rsidR="00CF2330" w:rsidRPr="008A64C5">
              <w:rPr>
                <w:lang w:val="fr-FR"/>
              </w:rPr>
              <w:t>d</w:t>
            </w:r>
            <w:r w:rsidR="00CF2330">
              <w:rPr>
                <w:lang w:val="fr-FR"/>
              </w:rPr>
              <w:t>e</w:t>
            </w:r>
            <w:r w:rsidR="00CF2330" w:rsidRPr="008A64C5">
              <w:rPr>
                <w:lang w:val="fr-FR"/>
              </w:rPr>
              <w:t xml:space="preserve"> M</w:t>
            </w:r>
            <w:r w:rsidR="00CF2330">
              <w:rPr>
                <w:lang w:val="fr-FR"/>
              </w:rPr>
              <w:t>N</w:t>
            </w:r>
            <w:r w:rsidR="00CF2330" w:rsidRPr="008A64C5">
              <w:rPr>
                <w:lang w:val="fr-FR"/>
              </w:rPr>
              <w:t xml:space="preserve">C </w:t>
            </w:r>
            <w:r w:rsidR="00EB00A2" w:rsidRPr="008A64C5">
              <w:rPr>
                <w:lang w:val="fr-FR"/>
              </w:rPr>
              <w:t>des essais dans l’outil de création.</w:t>
            </w:r>
            <w:r w:rsidR="00FE0485" w:rsidRPr="008A64C5">
              <w:rPr>
                <w:lang w:val="fr-FR"/>
              </w:rPr>
              <w:t xml:space="preserve"> </w:t>
            </w:r>
          </w:p>
        </w:tc>
        <w:tc>
          <w:tcPr>
            <w:tcW w:w="1324" w:type="pct"/>
          </w:tcPr>
          <w:p w14:paraId="45327E07" w14:textId="7C59FEDB" w:rsidR="00E440B6" w:rsidRPr="003848A5" w:rsidRDefault="00805924" w:rsidP="00E440B6">
            <w:pPr>
              <w:rPr>
                <w:sz w:val="20"/>
                <w:lang w:val="fr-CA" w:eastAsia="fr-CA" w:bidi="fr-CA"/>
              </w:rPr>
            </w:pPr>
            <w:r w:rsidRPr="008A64C5">
              <w:rPr>
                <w:sz w:val="20"/>
                <w:lang w:val="fr-CA" w:eastAsia="fr-CA" w:bidi="fr-CA"/>
              </w:rPr>
              <w:t>R</w:t>
            </w:r>
            <w:r w:rsidR="009A3722" w:rsidRPr="008A64C5">
              <w:rPr>
                <w:sz w:val="20"/>
                <w:lang w:val="fr-CA" w:eastAsia="fr-CA" w:bidi="fr-CA"/>
              </w:rPr>
              <w:t xml:space="preserve">evue </w:t>
            </w:r>
            <w:r w:rsidR="002743AC" w:rsidRPr="008A64C5">
              <w:rPr>
                <w:sz w:val="20"/>
                <w:lang w:val="fr-CA" w:eastAsia="fr-CA" w:bidi="fr-CA"/>
              </w:rPr>
              <w:t xml:space="preserve">informelle </w:t>
            </w:r>
            <w:r w:rsidR="009A3722" w:rsidRPr="008A64C5">
              <w:rPr>
                <w:sz w:val="20"/>
                <w:lang w:val="fr-CA" w:eastAsia="fr-CA" w:bidi="fr-CA"/>
              </w:rPr>
              <w:t xml:space="preserve">d’assurance de la qualité </w:t>
            </w:r>
            <w:r w:rsidR="00550B71" w:rsidRPr="003848A5">
              <w:rPr>
                <w:sz w:val="20"/>
                <w:lang w:val="fr-CA" w:eastAsia="fr-CA" w:bidi="fr-CA"/>
              </w:rPr>
              <w:t xml:space="preserve">et approbation </w:t>
            </w:r>
            <w:r w:rsidRPr="003848A5">
              <w:rPr>
                <w:sz w:val="20"/>
                <w:lang w:val="fr-CA" w:eastAsia="fr-CA" w:bidi="fr-CA"/>
              </w:rPr>
              <w:t xml:space="preserve">par </w:t>
            </w:r>
            <w:r w:rsidR="00CF2330">
              <w:rPr>
                <w:sz w:val="20"/>
                <w:lang w:val="fr-CA" w:eastAsia="fr-CA" w:bidi="fr-CA"/>
              </w:rPr>
              <w:t>MNC (selon moment identifié pour les essais)</w:t>
            </w:r>
          </w:p>
          <w:p w14:paraId="29475F21" w14:textId="3977067C" w:rsidR="009008F3" w:rsidRPr="003848A5" w:rsidRDefault="00633809" w:rsidP="00E440B6">
            <w:pPr>
              <w:rPr>
                <w:lang w:val="fr-FR"/>
              </w:rPr>
            </w:pPr>
            <w:r w:rsidRPr="003848A5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(</w:t>
            </w:r>
            <w:r w:rsidR="00366F6A" w:rsidRPr="003848A5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J</w:t>
            </w:r>
            <w:r w:rsidRPr="003848A5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usqu’à 5 jours ouvrables)</w:t>
            </w:r>
          </w:p>
        </w:tc>
        <w:tc>
          <w:tcPr>
            <w:tcW w:w="588" w:type="pct"/>
            <w:vAlign w:val="center"/>
          </w:tcPr>
          <w:p w14:paraId="32194384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E3FF739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6FBF822" w14:textId="23931391" w:rsidR="00E440B6" w:rsidRPr="0030378F" w:rsidRDefault="00CF2330" w:rsidP="008555B8">
            <w:pPr>
              <w:jc w:val="center"/>
              <w:rPr>
                <w:sz w:val="20"/>
                <w:szCs w:val="20"/>
                <w:lang w:val="fr-FR"/>
              </w:rPr>
            </w:pPr>
            <w:r w:rsidRPr="0030378F">
              <w:rPr>
                <w:sz w:val="20"/>
                <w:szCs w:val="20"/>
                <w:lang w:val="fr-FR"/>
              </w:rPr>
              <w:t>M</w:t>
            </w:r>
            <w:r>
              <w:rPr>
                <w:sz w:val="20"/>
                <w:szCs w:val="20"/>
                <w:lang w:val="fr-FR"/>
              </w:rPr>
              <w:t>N</w:t>
            </w:r>
            <w:r w:rsidRPr="0030378F">
              <w:rPr>
                <w:sz w:val="20"/>
                <w:szCs w:val="20"/>
                <w:lang w:val="fr-FR"/>
              </w:rPr>
              <w:t>C</w:t>
            </w:r>
          </w:p>
        </w:tc>
        <w:tc>
          <w:tcPr>
            <w:tcW w:w="931" w:type="pct"/>
            <w:shd w:val="clear" w:color="auto" w:fill="F2F2F2" w:themeFill="background1" w:themeFillShade="F2"/>
          </w:tcPr>
          <w:p w14:paraId="4B6B138E" w14:textId="77777777" w:rsidR="00E440B6" w:rsidRPr="0030378F" w:rsidRDefault="00E440B6" w:rsidP="00E440B6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63355D" w14:paraId="12FBA858" w14:textId="77777777" w:rsidTr="0030378F">
        <w:tc>
          <w:tcPr>
            <w:tcW w:w="1078" w:type="pct"/>
          </w:tcPr>
          <w:p w14:paraId="7B566EAD" w14:textId="0912572A" w:rsidR="00E440B6" w:rsidRPr="008A64C5" w:rsidRDefault="004E48A4" w:rsidP="00E440B6">
            <w:pPr>
              <w:rPr>
                <w:lang w:val="fr-FR"/>
              </w:rPr>
            </w:pPr>
            <w:r w:rsidRPr="008A64C5">
              <w:rPr>
                <w:lang w:val="fr-FR"/>
              </w:rPr>
              <w:t xml:space="preserve">Outil de création – </w:t>
            </w:r>
            <w:r w:rsidR="0053362B" w:rsidRPr="008A64C5">
              <w:rPr>
                <w:lang w:val="fr-FR"/>
              </w:rPr>
              <w:t>r</w:t>
            </w:r>
            <w:r w:rsidRPr="008A64C5">
              <w:rPr>
                <w:lang w:val="fr-FR"/>
              </w:rPr>
              <w:t>e</w:t>
            </w:r>
            <w:r w:rsidR="006E2928" w:rsidRPr="008A64C5">
              <w:rPr>
                <w:lang w:val="fr-FR"/>
              </w:rPr>
              <w:t xml:space="preserve">ncontre de travail </w:t>
            </w:r>
            <w:r w:rsidR="00EB00A2" w:rsidRPr="008A64C5">
              <w:rPr>
                <w:lang w:val="fr-FR"/>
              </w:rPr>
              <w:t xml:space="preserve">sur les essais dans l’outil de création. </w:t>
            </w:r>
          </w:p>
        </w:tc>
        <w:tc>
          <w:tcPr>
            <w:tcW w:w="1324" w:type="pct"/>
          </w:tcPr>
          <w:p w14:paraId="3DE0DFE7" w14:textId="5C626CD4" w:rsidR="00E440B6" w:rsidRPr="003848A5" w:rsidRDefault="00A5355A" w:rsidP="00E440B6">
            <w:pPr>
              <w:rPr>
                <w:lang w:val="fr-FR"/>
              </w:rPr>
            </w:pPr>
            <w:r w:rsidRPr="008A64C5">
              <w:rPr>
                <w:sz w:val="20"/>
                <w:lang w:val="fr-FR" w:eastAsia="fr-CA" w:bidi="fr-CA"/>
              </w:rPr>
              <w:t>L’</w:t>
            </w:r>
            <w:r w:rsidR="00A4641B" w:rsidRPr="008A64C5">
              <w:rPr>
                <w:sz w:val="20"/>
                <w:lang w:val="fr-CA" w:eastAsia="fr-CA" w:bidi="fr-CA"/>
              </w:rPr>
              <w:t xml:space="preserve">agent de programme </w:t>
            </w:r>
            <w:r w:rsidR="00CF2330">
              <w:rPr>
                <w:sz w:val="20"/>
                <w:lang w:val="fr-CA" w:eastAsia="fr-CA" w:bidi="fr-CA"/>
              </w:rPr>
              <w:t>de MNC</w:t>
            </w:r>
            <w:r w:rsidR="00A4641B" w:rsidRPr="008A64C5">
              <w:rPr>
                <w:sz w:val="20"/>
                <w:lang w:val="fr-CA" w:eastAsia="fr-CA" w:bidi="fr-CA"/>
              </w:rPr>
              <w:t xml:space="preserve"> vous offrira des conseils </w:t>
            </w:r>
            <w:proofErr w:type="gramStart"/>
            <w:r w:rsidR="00A4641B" w:rsidRPr="008A64C5">
              <w:rPr>
                <w:sz w:val="20"/>
                <w:lang w:val="fr-CA" w:eastAsia="fr-CA" w:bidi="fr-CA"/>
              </w:rPr>
              <w:t>suite à</w:t>
            </w:r>
            <w:proofErr w:type="gramEnd"/>
            <w:r w:rsidR="00A4641B" w:rsidRPr="008A64C5">
              <w:rPr>
                <w:sz w:val="20"/>
                <w:lang w:val="fr-CA" w:eastAsia="fr-CA" w:bidi="fr-CA"/>
              </w:rPr>
              <w:t xml:space="preserve"> sa revue</w:t>
            </w:r>
            <w:r w:rsidR="00A33B25" w:rsidRPr="003848A5">
              <w:rPr>
                <w:sz w:val="20"/>
                <w:lang w:val="fr-CA" w:eastAsia="fr-CA" w:bidi="fr-CA"/>
              </w:rPr>
              <w:t xml:space="preserve"> informelle.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76FA80E6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32FEB8C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513A3A79" w14:textId="77777777" w:rsidR="00CF2330" w:rsidRPr="00287C9A" w:rsidRDefault="00CF2330" w:rsidP="00CF2330">
            <w:pPr>
              <w:rPr>
                <w:lang w:val="fr-CA"/>
              </w:rPr>
            </w:pPr>
            <w:r>
              <w:rPr>
                <w:lang w:val="fr-CA"/>
              </w:rPr>
              <w:t>MNC et l’organisation</w:t>
            </w:r>
          </w:p>
          <w:p w14:paraId="606C143A" w14:textId="46F5E1F9" w:rsidR="00E440B6" w:rsidRPr="0030378F" w:rsidRDefault="00E440B6" w:rsidP="008555B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2D50E205" w14:textId="77777777" w:rsidR="00E440B6" w:rsidRPr="0030378F" w:rsidRDefault="00E440B6" w:rsidP="0030378F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63355D" w14:paraId="0AC7C2CD" w14:textId="77777777" w:rsidTr="0030378F">
        <w:tc>
          <w:tcPr>
            <w:tcW w:w="1078" w:type="pct"/>
          </w:tcPr>
          <w:p w14:paraId="5B75F93B" w14:textId="37714D40" w:rsidR="00E440B6" w:rsidRPr="0063355D" w:rsidRDefault="00D8471C" w:rsidP="00E440B6">
            <w:pPr>
              <w:rPr>
                <w:lang w:val="fr-FR"/>
              </w:rPr>
            </w:pPr>
            <w:r>
              <w:rPr>
                <w:lang w:val="fr-FR"/>
              </w:rPr>
              <w:t xml:space="preserve">Contenu </w:t>
            </w:r>
            <w:r w:rsidR="001349B5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recherche</w:t>
            </w:r>
            <w:r w:rsidR="001349B5">
              <w:rPr>
                <w:lang w:val="fr-FR"/>
              </w:rPr>
              <w:t xml:space="preserve"> </w:t>
            </w:r>
          </w:p>
        </w:tc>
        <w:tc>
          <w:tcPr>
            <w:tcW w:w="1324" w:type="pct"/>
          </w:tcPr>
          <w:p w14:paraId="50A22309" w14:textId="42FC7524" w:rsidR="00763141" w:rsidRDefault="00B01FEE" w:rsidP="0030378F">
            <w:pPr>
              <w:numPr>
                <w:ilvl w:val="0"/>
                <w:numId w:val="4"/>
              </w:numPr>
              <w:ind w:left="164" w:hanging="164"/>
              <w:contextualSpacing/>
              <w:rPr>
                <w:rFonts w:ascii="Calibri" w:eastAsia="Calibri" w:hAnsi="Calibri" w:cs="Times New Roman"/>
                <w:color w:val="000000"/>
                <w:sz w:val="20"/>
                <w:lang w:val="fr-CA" w:eastAsia="fr-CA" w:bidi="fr-CA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fr-CA" w:eastAsia="fr-CA" w:bidi="fr-CA"/>
              </w:rPr>
              <w:t>R</w:t>
            </w:r>
            <w:r w:rsidR="00763141" w:rsidRPr="00763141">
              <w:rPr>
                <w:rFonts w:ascii="Calibri" w:eastAsia="Calibri" w:hAnsi="Calibri" w:cs="Times New Roman"/>
                <w:color w:val="000000"/>
                <w:sz w:val="20"/>
                <w:lang w:val="fr-CA" w:eastAsia="fr-CA" w:bidi="fr-CA"/>
              </w:rPr>
              <w:t>éalisation de la recherche</w:t>
            </w:r>
          </w:p>
          <w:p w14:paraId="57E72E4A" w14:textId="2446F7EB" w:rsidR="00E440B6" w:rsidRPr="00763141" w:rsidRDefault="00B01FEE" w:rsidP="0030378F">
            <w:pPr>
              <w:numPr>
                <w:ilvl w:val="0"/>
                <w:numId w:val="4"/>
              </w:numPr>
              <w:ind w:left="164" w:hanging="164"/>
              <w:contextualSpacing/>
              <w:rPr>
                <w:rFonts w:ascii="Calibri" w:eastAsia="Calibri" w:hAnsi="Calibri" w:cs="Times New Roman"/>
                <w:color w:val="000000"/>
                <w:sz w:val="20"/>
                <w:lang w:val="fr-CA" w:eastAsia="fr-CA" w:bidi="fr-CA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lang w:val="fr-CA" w:eastAsia="fr-CA" w:bidi="fr-CA"/>
              </w:rPr>
              <w:t>O</w:t>
            </w:r>
            <w:r w:rsidR="00763141" w:rsidRPr="00763141">
              <w:rPr>
                <w:rFonts w:ascii="Calibri" w:eastAsia="Calibri" w:hAnsi="Calibri" w:cs="Times New Roman"/>
                <w:color w:val="000000"/>
                <w:sz w:val="20"/>
                <w:lang w:val="fr-CA" w:eastAsia="fr-CA" w:bidi="fr-CA"/>
              </w:rPr>
              <w:t>rganisation du contenu</w:t>
            </w:r>
          </w:p>
        </w:tc>
        <w:tc>
          <w:tcPr>
            <w:tcW w:w="588" w:type="pct"/>
            <w:vAlign w:val="center"/>
          </w:tcPr>
          <w:p w14:paraId="5AE7AF43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53B8A24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582F30AA" w14:textId="77777777" w:rsidR="00E440B6" w:rsidRPr="0030378F" w:rsidRDefault="00E440B6" w:rsidP="008555B8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256ABC55" w14:textId="77777777" w:rsidR="00E440B6" w:rsidRPr="0030378F" w:rsidRDefault="00E440B6" w:rsidP="0030378F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7577FC" w14:paraId="5736CD55" w14:textId="77777777" w:rsidTr="0030378F">
        <w:tc>
          <w:tcPr>
            <w:tcW w:w="1078" w:type="pct"/>
          </w:tcPr>
          <w:p w14:paraId="2C88F59C" w14:textId="73B470BF" w:rsidR="00E440B6" w:rsidRPr="0063355D" w:rsidRDefault="004E7174" w:rsidP="00E440B6">
            <w:pPr>
              <w:rPr>
                <w:lang w:val="fr-FR"/>
              </w:rPr>
            </w:pPr>
            <w:r w:rsidRPr="004E7174">
              <w:rPr>
                <w:lang w:val="fr-FR"/>
              </w:rPr>
              <w:t>Consultation publique (au besoin)</w:t>
            </w:r>
          </w:p>
        </w:tc>
        <w:tc>
          <w:tcPr>
            <w:tcW w:w="1324" w:type="pct"/>
          </w:tcPr>
          <w:p w14:paraId="4DE32D0D" w14:textId="77777777" w:rsidR="00B62DA9" w:rsidRPr="00A413FA" w:rsidRDefault="00B62DA9" w:rsidP="00B62DA9">
            <w:pPr>
              <w:rPr>
                <w:color w:val="000000"/>
                <w:sz w:val="20"/>
                <w:lang w:val="fr-CA" w:eastAsia="fr-CA" w:bidi="fr-CA"/>
              </w:rPr>
            </w:pPr>
            <w:r w:rsidRPr="00A413FA">
              <w:rPr>
                <w:color w:val="000000"/>
                <w:sz w:val="20"/>
                <w:lang w:val="fr-CA" w:eastAsia="fr-CA" w:bidi="fr-CA"/>
              </w:rPr>
              <w:t>Cela peut comprendre :</w:t>
            </w:r>
          </w:p>
          <w:p w14:paraId="1F4439DF" w14:textId="2C2D4DF6" w:rsidR="00B62DA9" w:rsidRPr="00B967C6" w:rsidRDefault="00945F42" w:rsidP="003037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4" w:hanging="164"/>
              <w:rPr>
                <w:color w:val="000000"/>
                <w:sz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t>E</w:t>
            </w:r>
            <w:r w:rsidR="00B62DA9" w:rsidRPr="00B967C6">
              <w:rPr>
                <w:color w:val="000000"/>
                <w:sz w:val="20"/>
                <w:lang w:val="fr-CA" w:eastAsia="fr-CA" w:bidi="fr-CA"/>
              </w:rPr>
              <w:t>ntrevues avec des membres de la co</w:t>
            </w:r>
            <w:r w:rsidR="0074239E">
              <w:rPr>
                <w:color w:val="000000"/>
                <w:sz w:val="20"/>
                <w:lang w:val="fr-CA" w:eastAsia="fr-CA" w:bidi="fr-CA"/>
              </w:rPr>
              <w:t>mmunauté</w:t>
            </w:r>
          </w:p>
          <w:p w14:paraId="1E21E04E" w14:textId="70993FDB" w:rsidR="00B62DA9" w:rsidRDefault="00945F42" w:rsidP="003037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4" w:hanging="164"/>
              <w:rPr>
                <w:color w:val="000000"/>
                <w:sz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t>S</w:t>
            </w:r>
            <w:r w:rsidR="00B62DA9" w:rsidRPr="00B967C6">
              <w:rPr>
                <w:color w:val="000000"/>
                <w:sz w:val="20"/>
                <w:lang w:val="fr-CA" w:eastAsia="fr-CA" w:bidi="fr-CA"/>
              </w:rPr>
              <w:t>éances de discussion ouvertes</w:t>
            </w:r>
          </w:p>
          <w:p w14:paraId="1D4331EC" w14:textId="531DC06F" w:rsidR="00E440B6" w:rsidRPr="00B62DA9" w:rsidRDefault="00945F42" w:rsidP="003037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4" w:hanging="164"/>
              <w:rPr>
                <w:color w:val="000000"/>
                <w:sz w:val="20"/>
                <w:lang w:val="fr-CA" w:eastAsia="fr-CA" w:bidi="fr-CA"/>
              </w:rPr>
            </w:pPr>
            <w:r>
              <w:rPr>
                <w:color w:val="000000"/>
                <w:sz w:val="20"/>
                <w:lang w:val="fr-CA" w:eastAsia="fr-CA" w:bidi="fr-CA"/>
              </w:rPr>
              <w:t>G</w:t>
            </w:r>
            <w:r w:rsidR="00B62DA9" w:rsidRPr="00B62DA9">
              <w:rPr>
                <w:color w:val="000000"/>
                <w:sz w:val="20"/>
                <w:lang w:val="fr-CA" w:eastAsia="fr-CA" w:bidi="fr-CA"/>
              </w:rPr>
              <w:t>roupes de discussion dans la co</w:t>
            </w:r>
            <w:r w:rsidR="0074239E">
              <w:rPr>
                <w:color w:val="000000"/>
                <w:sz w:val="20"/>
                <w:lang w:val="fr-CA" w:eastAsia="fr-CA" w:bidi="fr-CA"/>
              </w:rPr>
              <w:t>mmunauté</w:t>
            </w:r>
          </w:p>
        </w:tc>
        <w:tc>
          <w:tcPr>
            <w:tcW w:w="588" w:type="pct"/>
            <w:vAlign w:val="center"/>
          </w:tcPr>
          <w:p w14:paraId="35DEF2D1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45160BB9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79CCA334" w14:textId="77777777" w:rsidR="00E440B6" w:rsidRPr="0030378F" w:rsidRDefault="00E440B6" w:rsidP="008555B8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3A9DEA6B" w14:textId="77777777" w:rsidR="00E440B6" w:rsidRPr="0030378F" w:rsidRDefault="00E440B6" w:rsidP="0030378F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7577FC" w14:paraId="7E8B31B1" w14:textId="77777777" w:rsidTr="0030378F">
        <w:tc>
          <w:tcPr>
            <w:tcW w:w="1078" w:type="pct"/>
          </w:tcPr>
          <w:p w14:paraId="6C701423" w14:textId="6F334AC7" w:rsidR="00E440B6" w:rsidRPr="0063355D" w:rsidRDefault="000C74E6" w:rsidP="00E440B6">
            <w:pPr>
              <w:rPr>
                <w:lang w:val="fr-FR"/>
              </w:rPr>
            </w:pPr>
            <w:r w:rsidRPr="000C74E6">
              <w:rPr>
                <w:lang w:val="fr-FR"/>
              </w:rPr>
              <w:t xml:space="preserve">Contenu – </w:t>
            </w:r>
            <w:r w:rsidR="0053362B">
              <w:rPr>
                <w:lang w:val="fr-FR"/>
              </w:rPr>
              <w:t>s</w:t>
            </w:r>
            <w:r w:rsidRPr="000C74E6">
              <w:rPr>
                <w:lang w:val="fr-FR"/>
              </w:rPr>
              <w:t xml:space="preserve">élection (liste </w:t>
            </w:r>
            <w:r>
              <w:rPr>
                <w:lang w:val="fr-FR"/>
              </w:rPr>
              <w:t>préliminaire</w:t>
            </w:r>
            <w:r w:rsidRPr="000C74E6">
              <w:rPr>
                <w:lang w:val="fr-FR"/>
              </w:rPr>
              <w:t>)</w:t>
            </w:r>
          </w:p>
        </w:tc>
        <w:tc>
          <w:tcPr>
            <w:tcW w:w="1324" w:type="pct"/>
          </w:tcPr>
          <w:p w14:paraId="11B158BA" w14:textId="77777777" w:rsidR="00B57667" w:rsidRPr="00B967C6" w:rsidRDefault="00B57667" w:rsidP="00B57667">
            <w:pP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Sélection et création d’une liste préliminaire pour : </w:t>
            </w:r>
          </w:p>
          <w:p w14:paraId="5BA58B58" w14:textId="4E444951" w:rsidR="00B57667" w:rsidRPr="00B967C6" w:rsidRDefault="00945F42" w:rsidP="003037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O</w:t>
            </w:r>
            <w:r w:rsidR="00B57667"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bjets</w:t>
            </w:r>
          </w:p>
          <w:p w14:paraId="78DF9C83" w14:textId="7F0447CF" w:rsidR="00B57667" w:rsidRPr="00B967C6" w:rsidRDefault="00945F42" w:rsidP="003037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P</w:t>
            </w:r>
            <w:r w:rsidR="00B57667"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hotographies</w:t>
            </w:r>
          </w:p>
          <w:p w14:paraId="35843CDC" w14:textId="5E17B72B" w:rsidR="00B57667" w:rsidRPr="00B967C6" w:rsidRDefault="00945F42" w:rsidP="003037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C</w:t>
            </w:r>
            <w:r w:rsidR="00B57667"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artes</w:t>
            </w:r>
          </w:p>
          <w:p w14:paraId="2D1F93B9" w14:textId="3A330C15" w:rsidR="00B57667" w:rsidRPr="00B967C6" w:rsidRDefault="00945F42" w:rsidP="003037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D</w:t>
            </w:r>
            <w:r w:rsidR="00B57667"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ocuments</w:t>
            </w:r>
          </w:p>
          <w:p w14:paraId="2F72E4D8" w14:textId="256B3FC2" w:rsidR="00B57667" w:rsidRPr="00B967C6" w:rsidRDefault="00945F42" w:rsidP="003037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E</w:t>
            </w:r>
            <w:r w:rsidR="00B57667"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nregistrements audio</w:t>
            </w:r>
            <w:proofErr w:type="gramEnd"/>
          </w:p>
          <w:p w14:paraId="65C1F4A1" w14:textId="416F4F78" w:rsidR="00B57667" w:rsidRPr="0030378F" w:rsidRDefault="00945F42" w:rsidP="0030378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30378F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E</w:t>
            </w:r>
            <w:r w:rsidR="00B57667" w:rsidRPr="0030378F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nregistrements vidéo</w:t>
            </w:r>
          </w:p>
          <w:p w14:paraId="5CD2AD3D" w14:textId="77777777" w:rsidR="00B57667" w:rsidRPr="00B967C6" w:rsidRDefault="00B57667" w:rsidP="00B57667">
            <w:pP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Y compris le droit d’auteur et les informations sur les licences : </w:t>
            </w:r>
          </w:p>
          <w:p w14:paraId="194CD474" w14:textId="084AB4A1" w:rsidR="00B57667" w:rsidRPr="00B967C6" w:rsidRDefault="00945F42" w:rsidP="003037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D</w:t>
            </w:r>
            <w:r w:rsidR="00B57667"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urée et coût de la licence</w:t>
            </w:r>
          </w:p>
          <w:p w14:paraId="6B93917D" w14:textId="63A97953" w:rsidR="007C7058" w:rsidRDefault="00945F42" w:rsidP="003037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D</w:t>
            </w:r>
            <w:r w:rsidR="00B57667" w:rsidRPr="00B967C6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ate de renouvellement du droit d’auteur</w:t>
            </w:r>
          </w:p>
          <w:p w14:paraId="22C16FE3" w14:textId="5BEAAD6F" w:rsidR="00E440B6" w:rsidRPr="007C7058" w:rsidRDefault="00945F42" w:rsidP="003037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R</w:t>
            </w:r>
            <w:r w:rsidR="00B57667" w:rsidRPr="007C7058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estrictions pour le recours à la dispense de redevances de droits d’auteur</w:t>
            </w:r>
          </w:p>
        </w:tc>
        <w:tc>
          <w:tcPr>
            <w:tcW w:w="588" w:type="pct"/>
            <w:vAlign w:val="center"/>
          </w:tcPr>
          <w:p w14:paraId="71EE23F7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7E6A607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67C3894" w14:textId="77777777" w:rsidR="00E440B6" w:rsidRPr="0030378F" w:rsidRDefault="00E440B6" w:rsidP="008555B8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26935E08" w14:textId="77777777" w:rsidR="00E440B6" w:rsidRPr="0030378F" w:rsidRDefault="00E440B6" w:rsidP="0030378F">
            <w:pPr>
              <w:rPr>
                <w:sz w:val="20"/>
                <w:szCs w:val="20"/>
                <w:lang w:val="fr-FR"/>
              </w:rPr>
            </w:pPr>
          </w:p>
        </w:tc>
      </w:tr>
      <w:tr w:rsidR="00E440B6" w:rsidRPr="007577FC" w14:paraId="0BA8D327" w14:textId="77777777" w:rsidTr="0030378F">
        <w:tc>
          <w:tcPr>
            <w:tcW w:w="1078" w:type="pct"/>
          </w:tcPr>
          <w:p w14:paraId="3CFE5CDF" w14:textId="4AD6B6CA" w:rsidR="00E440B6" w:rsidRPr="0063355D" w:rsidRDefault="00A15CEB" w:rsidP="00E440B6">
            <w:pPr>
              <w:rPr>
                <w:lang w:val="fr-FR"/>
              </w:rPr>
            </w:pPr>
            <w:r w:rsidRPr="00A15CEB">
              <w:rPr>
                <w:lang w:val="fr-FR"/>
              </w:rPr>
              <w:lastRenderedPageBreak/>
              <w:t xml:space="preserve">Contenu </w:t>
            </w:r>
            <w:r w:rsidR="001349B5">
              <w:rPr>
                <w:lang w:val="fr-FR"/>
              </w:rPr>
              <w:t>–</w:t>
            </w:r>
            <w:r w:rsidRPr="00A15CEB">
              <w:rPr>
                <w:lang w:val="fr-FR"/>
              </w:rPr>
              <w:t xml:space="preserve"> </w:t>
            </w:r>
            <w:r>
              <w:rPr>
                <w:lang w:val="fr-FR"/>
              </w:rPr>
              <w:t>n</w:t>
            </w:r>
            <w:r w:rsidRPr="00A15CEB">
              <w:rPr>
                <w:lang w:val="fr-FR"/>
              </w:rPr>
              <w:t>umérisation</w:t>
            </w:r>
            <w:r w:rsidR="001349B5">
              <w:rPr>
                <w:lang w:val="fr-FR"/>
              </w:rPr>
              <w:t xml:space="preserve"> </w:t>
            </w:r>
          </w:p>
        </w:tc>
        <w:tc>
          <w:tcPr>
            <w:tcW w:w="1324" w:type="pct"/>
          </w:tcPr>
          <w:p w14:paraId="053D9D60" w14:textId="6F1C0492" w:rsidR="00E440B6" w:rsidRPr="0063355D" w:rsidRDefault="007C7058" w:rsidP="00E440B6">
            <w:pPr>
              <w:rPr>
                <w:lang w:val="fr-FR"/>
              </w:rPr>
            </w:pPr>
            <w:r w:rsidRPr="007C7058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Préparation des images afin de satisfaire aux exigences techniques de l’outil de création.</w:t>
            </w:r>
          </w:p>
        </w:tc>
        <w:tc>
          <w:tcPr>
            <w:tcW w:w="588" w:type="pct"/>
            <w:vAlign w:val="center"/>
          </w:tcPr>
          <w:p w14:paraId="27CB0E7E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3F7CE77" w14:textId="77777777" w:rsidR="00E440B6" w:rsidRPr="0030378F" w:rsidRDefault="00E440B6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4B88B24" w14:textId="77777777" w:rsidR="00E440B6" w:rsidRPr="0030378F" w:rsidRDefault="00E440B6" w:rsidP="008555B8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76BEAABC" w14:textId="77777777" w:rsidR="00E440B6" w:rsidRPr="0030378F" w:rsidRDefault="00E440B6" w:rsidP="0030378F">
            <w:pPr>
              <w:rPr>
                <w:sz w:val="20"/>
                <w:szCs w:val="20"/>
                <w:lang w:val="fr-FR"/>
              </w:rPr>
            </w:pPr>
          </w:p>
        </w:tc>
      </w:tr>
      <w:tr w:rsidR="00B475E9" w:rsidRPr="007577FC" w14:paraId="3DE4EA10" w14:textId="77777777" w:rsidTr="0030378F">
        <w:tc>
          <w:tcPr>
            <w:tcW w:w="1078" w:type="pct"/>
          </w:tcPr>
          <w:p w14:paraId="17515016" w14:textId="1008C43F" w:rsidR="00B475E9" w:rsidRPr="0063355D" w:rsidRDefault="00B475E9" w:rsidP="00B475E9">
            <w:pPr>
              <w:rPr>
                <w:lang w:val="fr-FR"/>
              </w:rPr>
            </w:pPr>
            <w:r w:rsidRPr="004B0A5D">
              <w:rPr>
                <w:lang w:val="fr-FR"/>
              </w:rPr>
              <w:t xml:space="preserve">Audio, vidéo – </w:t>
            </w:r>
            <w:r w:rsidR="00990900">
              <w:rPr>
                <w:lang w:val="fr-FR"/>
              </w:rPr>
              <w:t>p</w:t>
            </w:r>
            <w:r w:rsidRPr="004B0A5D">
              <w:rPr>
                <w:lang w:val="fr-FR"/>
              </w:rPr>
              <w:t>roduction</w:t>
            </w:r>
          </w:p>
        </w:tc>
        <w:tc>
          <w:tcPr>
            <w:tcW w:w="1324" w:type="pct"/>
          </w:tcPr>
          <w:p w14:paraId="257A0DE5" w14:textId="61EAE8F1" w:rsidR="00B475E9" w:rsidRPr="0063355D" w:rsidRDefault="00B475E9" w:rsidP="00B475E9">
            <w:pPr>
              <w:rPr>
                <w:lang w:val="fr-FR"/>
              </w:rPr>
            </w:pPr>
            <w:r w:rsidRPr="00A413FA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Production et montage d’enregistrements audio et vidéo originaux ou montage d’enregistrements </w:t>
            </w:r>
            <w:r w:rsidR="00CF2330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existants</w:t>
            </w: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.</w:t>
            </w:r>
          </w:p>
        </w:tc>
        <w:tc>
          <w:tcPr>
            <w:tcW w:w="588" w:type="pct"/>
            <w:vAlign w:val="center"/>
          </w:tcPr>
          <w:p w14:paraId="5673E2FB" w14:textId="77777777" w:rsidR="00B475E9" w:rsidRPr="0030378F" w:rsidRDefault="00B475E9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6D79A64" w14:textId="77777777" w:rsidR="00B475E9" w:rsidRPr="0030378F" w:rsidRDefault="00B475E9" w:rsidP="0030378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84AB4B1" w14:textId="77777777" w:rsidR="00B475E9" w:rsidRPr="0030378F" w:rsidRDefault="00B475E9" w:rsidP="00B475E9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35028CEB" w14:textId="77777777" w:rsidR="00B475E9" w:rsidRPr="0030378F" w:rsidRDefault="00B475E9" w:rsidP="0030378F">
            <w:pPr>
              <w:rPr>
                <w:sz w:val="20"/>
                <w:szCs w:val="20"/>
                <w:lang w:val="fr-FR"/>
              </w:rPr>
            </w:pPr>
          </w:p>
        </w:tc>
      </w:tr>
      <w:tr w:rsidR="00B475E9" w:rsidRPr="007577FC" w14:paraId="0358EE12" w14:textId="77777777" w:rsidTr="00C159C5">
        <w:tc>
          <w:tcPr>
            <w:tcW w:w="1078" w:type="pct"/>
          </w:tcPr>
          <w:p w14:paraId="11F447B9" w14:textId="663D3DDF" w:rsidR="00B475E9" w:rsidRPr="0063355D" w:rsidRDefault="00B475E9" w:rsidP="00B475E9">
            <w:pPr>
              <w:rPr>
                <w:lang w:val="fr-FR"/>
              </w:rPr>
            </w:pPr>
            <w:r w:rsidRPr="004B0A5D">
              <w:rPr>
                <w:lang w:val="fr-FR"/>
              </w:rPr>
              <w:t>Audio, vidéo –</w:t>
            </w:r>
            <w:r w:rsidR="001349B5">
              <w:rPr>
                <w:lang w:val="fr-FR"/>
              </w:rPr>
              <w:t xml:space="preserve"> </w:t>
            </w:r>
            <w:r w:rsidR="00990900">
              <w:rPr>
                <w:lang w:val="fr-FR"/>
              </w:rPr>
              <w:t>t</w:t>
            </w:r>
            <w:r w:rsidRPr="004B0A5D">
              <w:rPr>
                <w:lang w:val="fr-FR"/>
              </w:rPr>
              <w:t>ranscription et sous-titrage codé</w:t>
            </w:r>
          </w:p>
        </w:tc>
        <w:tc>
          <w:tcPr>
            <w:tcW w:w="1324" w:type="pct"/>
            <w:vAlign w:val="center"/>
          </w:tcPr>
          <w:p w14:paraId="0A6E91BC" w14:textId="77777777" w:rsidR="00B475E9" w:rsidRPr="00A413FA" w:rsidRDefault="00B475E9" w:rsidP="00B475E9">
            <w:pP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Rédaction : </w:t>
            </w:r>
          </w:p>
          <w:p w14:paraId="31757C69" w14:textId="54FDFFFF" w:rsidR="00B105A7" w:rsidRDefault="00945F42" w:rsidP="00C159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T</w:t>
            </w:r>
            <w:r w:rsidR="00B475E9" w:rsidRPr="00A413FA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ranscription pour les enregistrements audio</w:t>
            </w:r>
          </w:p>
          <w:p w14:paraId="63704ADD" w14:textId="16CCB22E" w:rsidR="00B475E9" w:rsidRPr="00B105A7" w:rsidRDefault="00945F42" w:rsidP="00C159C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T</w:t>
            </w:r>
            <w:r w:rsidR="00B475E9" w:rsidRPr="00B105A7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ranscriptions descriptives et sous-titrages codés dans la première langue officielle pour les enregistrements vidéo</w:t>
            </w:r>
          </w:p>
        </w:tc>
        <w:tc>
          <w:tcPr>
            <w:tcW w:w="588" w:type="pct"/>
            <w:vAlign w:val="center"/>
          </w:tcPr>
          <w:p w14:paraId="65F4E523" w14:textId="77777777" w:rsidR="00B475E9" w:rsidRPr="00C159C5" w:rsidRDefault="00B475E9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7F075C48" w14:textId="77777777" w:rsidR="00B475E9" w:rsidRPr="00C159C5" w:rsidRDefault="00B475E9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586C3DED" w14:textId="77777777" w:rsidR="00B475E9" w:rsidRPr="00C159C5" w:rsidRDefault="00B475E9" w:rsidP="00B475E9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4B908C08" w14:textId="77777777" w:rsidR="00B475E9" w:rsidRPr="00C159C5" w:rsidRDefault="00B475E9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B475E9" w:rsidRPr="007577FC" w14:paraId="57E72B9D" w14:textId="77777777" w:rsidTr="00C159C5">
        <w:tc>
          <w:tcPr>
            <w:tcW w:w="1078" w:type="pct"/>
          </w:tcPr>
          <w:p w14:paraId="05B1CFE1" w14:textId="1B754089" w:rsidR="00B475E9" w:rsidRPr="0063355D" w:rsidRDefault="00B475E9" w:rsidP="00B475E9">
            <w:pPr>
              <w:rPr>
                <w:lang w:val="fr-FR"/>
              </w:rPr>
            </w:pPr>
            <w:r w:rsidRPr="004B0A5D">
              <w:rPr>
                <w:lang w:val="fr-FR"/>
              </w:rPr>
              <w:t xml:space="preserve">Vidéo – </w:t>
            </w:r>
            <w:r w:rsidR="005059A2">
              <w:rPr>
                <w:lang w:val="fr-FR"/>
              </w:rPr>
              <w:t>c</w:t>
            </w:r>
            <w:r w:rsidRPr="004B0A5D">
              <w:rPr>
                <w:lang w:val="fr-FR"/>
              </w:rPr>
              <w:t xml:space="preserve">réation d’un compte YouTube et </w:t>
            </w:r>
            <w:r w:rsidR="00767284">
              <w:rPr>
                <w:lang w:val="fr-FR"/>
              </w:rPr>
              <w:t>diffusion</w:t>
            </w:r>
            <w:r w:rsidRPr="004B0A5D">
              <w:rPr>
                <w:lang w:val="fr-FR"/>
              </w:rPr>
              <w:t xml:space="preserve"> dans le compte  </w:t>
            </w:r>
          </w:p>
        </w:tc>
        <w:tc>
          <w:tcPr>
            <w:tcW w:w="1324" w:type="pct"/>
            <w:vAlign w:val="center"/>
          </w:tcPr>
          <w:p w14:paraId="11FB02EB" w14:textId="77777777" w:rsidR="00B475E9" w:rsidRPr="00A413FA" w:rsidRDefault="00B475E9" w:rsidP="00C1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Création d’un compte YouTube</w:t>
            </w:r>
          </w:p>
          <w:p w14:paraId="0D454F3E" w14:textId="2DEFB99F" w:rsidR="00945F42" w:rsidRDefault="00B475E9" w:rsidP="00C1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Diffusion des enregistrements vidéo (avec sous-titrages codés) </w:t>
            </w:r>
          </w:p>
          <w:p w14:paraId="1180AC14" w14:textId="578465E1" w:rsidR="00B475E9" w:rsidRPr="00945F42" w:rsidRDefault="00B475E9" w:rsidP="00C1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945F42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Lien vers l’outil de création</w:t>
            </w:r>
          </w:p>
        </w:tc>
        <w:tc>
          <w:tcPr>
            <w:tcW w:w="588" w:type="pct"/>
            <w:vAlign w:val="center"/>
          </w:tcPr>
          <w:p w14:paraId="10563DBB" w14:textId="77777777" w:rsidR="00B475E9" w:rsidRPr="00C159C5" w:rsidRDefault="00B475E9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78AE6D4" w14:textId="77777777" w:rsidR="00B475E9" w:rsidRPr="00C159C5" w:rsidRDefault="00B475E9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6C64031" w14:textId="77777777" w:rsidR="00B475E9" w:rsidRPr="00C159C5" w:rsidRDefault="00B475E9" w:rsidP="00C159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7E993DDC" w14:textId="77777777" w:rsidR="00B475E9" w:rsidRPr="00C159C5" w:rsidRDefault="00B475E9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B95F3E" w:rsidRPr="007577FC" w14:paraId="6832C84D" w14:textId="77777777" w:rsidTr="00C159C5">
        <w:tc>
          <w:tcPr>
            <w:tcW w:w="1078" w:type="pct"/>
          </w:tcPr>
          <w:p w14:paraId="3C56F22B" w14:textId="51DB5448" w:rsidR="00B95F3E" w:rsidRPr="0063355D" w:rsidRDefault="00B95F3E" w:rsidP="00B95F3E">
            <w:pPr>
              <w:rPr>
                <w:lang w:val="fr-FR"/>
              </w:rPr>
            </w:pPr>
            <w:r w:rsidRPr="00B95F3E">
              <w:rPr>
                <w:lang w:val="fr-FR"/>
              </w:rPr>
              <w:t xml:space="preserve">Contenu – </w:t>
            </w:r>
            <w:r w:rsidR="005059A2">
              <w:rPr>
                <w:lang w:val="fr-FR"/>
              </w:rPr>
              <w:t>l</w:t>
            </w:r>
            <w:r w:rsidRPr="00B95F3E">
              <w:rPr>
                <w:lang w:val="fr-FR"/>
              </w:rPr>
              <w:t xml:space="preserve">iste </w:t>
            </w:r>
            <w:r w:rsidR="00767284">
              <w:rPr>
                <w:lang w:val="fr-FR"/>
              </w:rPr>
              <w:t xml:space="preserve">des contenus et </w:t>
            </w:r>
            <w:r w:rsidRPr="00B95F3E">
              <w:rPr>
                <w:lang w:val="fr-FR"/>
              </w:rPr>
              <w:t xml:space="preserve">description </w:t>
            </w:r>
            <w:r w:rsidR="00767284">
              <w:rPr>
                <w:lang w:val="fr-FR"/>
              </w:rPr>
              <w:t xml:space="preserve">détaillées </w:t>
            </w:r>
            <w:r w:rsidRPr="00B95F3E">
              <w:rPr>
                <w:lang w:val="fr-FR"/>
              </w:rPr>
              <w:t>de l’exposition</w:t>
            </w:r>
          </w:p>
        </w:tc>
        <w:tc>
          <w:tcPr>
            <w:tcW w:w="1324" w:type="pct"/>
          </w:tcPr>
          <w:p w14:paraId="3B31297E" w14:textId="77777777" w:rsidR="00B95F3E" w:rsidRPr="00005DB8" w:rsidRDefault="00B95F3E" w:rsidP="00B95F3E">
            <w:pP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005DB8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En fonction de la recherche :</w:t>
            </w:r>
          </w:p>
          <w:p w14:paraId="5AADDAA3" w14:textId="77777777" w:rsidR="00892D69" w:rsidRDefault="00B95F3E" w:rsidP="00C159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Mise à jour des listes de contenu</w:t>
            </w:r>
          </w:p>
          <w:p w14:paraId="6E9539A7" w14:textId="31927561" w:rsidR="00B95F3E" w:rsidRPr="00892D69" w:rsidRDefault="00B95F3E" w:rsidP="00C159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892D69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Choisir quel matériel d’exposition sera utilisé où </w:t>
            </w:r>
            <w:r w:rsidRPr="00892D69">
              <w:rPr>
                <w:rFonts w:eastAsia="Times New Roman"/>
                <w:b/>
                <w:color w:val="000000"/>
                <w:sz w:val="20"/>
                <w:szCs w:val="20"/>
                <w:lang w:val="fr-CA" w:eastAsia="en-CA"/>
              </w:rPr>
              <w:t xml:space="preserve"> </w:t>
            </w:r>
          </w:p>
        </w:tc>
        <w:tc>
          <w:tcPr>
            <w:tcW w:w="588" w:type="pct"/>
            <w:vAlign w:val="center"/>
          </w:tcPr>
          <w:p w14:paraId="6DD1BA4B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21E4CE8D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61D4C213" w14:textId="77777777" w:rsidR="00B95F3E" w:rsidRPr="00C159C5" w:rsidRDefault="00B95F3E" w:rsidP="00C159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3A263E5A" w14:textId="77777777" w:rsidR="00B95F3E" w:rsidRPr="00C159C5" w:rsidRDefault="00B95F3E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B95F3E" w:rsidRPr="00A549E7" w14:paraId="29C301C7" w14:textId="77777777" w:rsidTr="00C159C5">
        <w:tc>
          <w:tcPr>
            <w:tcW w:w="1078" w:type="pct"/>
          </w:tcPr>
          <w:p w14:paraId="7F3B285B" w14:textId="251F4100" w:rsidR="00B95F3E" w:rsidRPr="0063355D" w:rsidRDefault="00B95F3E" w:rsidP="00B95F3E">
            <w:pPr>
              <w:rPr>
                <w:lang w:val="fr-FR"/>
              </w:rPr>
            </w:pPr>
            <w:r w:rsidRPr="00B95F3E">
              <w:rPr>
                <w:lang w:val="fr-FR"/>
              </w:rPr>
              <w:t>Texte</w:t>
            </w:r>
            <w:r w:rsidR="00767284">
              <w:rPr>
                <w:lang w:val="fr-FR"/>
              </w:rPr>
              <w:t>s</w:t>
            </w:r>
            <w:r w:rsidRPr="00B95F3E">
              <w:rPr>
                <w:lang w:val="fr-FR"/>
              </w:rPr>
              <w:t xml:space="preserve"> – </w:t>
            </w:r>
            <w:r w:rsidR="005059A2">
              <w:rPr>
                <w:lang w:val="fr-FR"/>
              </w:rPr>
              <w:t>r</w:t>
            </w:r>
            <w:r w:rsidRPr="00B95F3E">
              <w:rPr>
                <w:lang w:val="fr-FR"/>
              </w:rPr>
              <w:t>édaction</w:t>
            </w:r>
          </w:p>
        </w:tc>
        <w:tc>
          <w:tcPr>
            <w:tcW w:w="1324" w:type="pct"/>
          </w:tcPr>
          <w:p w14:paraId="41AC5474" w14:textId="77777777" w:rsidR="00B95F3E" w:rsidRPr="007C0B0C" w:rsidRDefault="00B95F3E" w:rsidP="00B95F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val="fr-FR" w:eastAsia="en-CA"/>
              </w:rPr>
            </w:pPr>
            <w:r w:rsidRPr="007C0B0C">
              <w:rPr>
                <w:rFonts w:eastAsia="Times New Roman"/>
                <w:bCs/>
                <w:color w:val="000000"/>
                <w:sz w:val="20"/>
                <w:szCs w:val="20"/>
                <w:lang w:val="fr-FR" w:eastAsia="en-CA"/>
              </w:rPr>
              <w:t>Rédaction :</w:t>
            </w:r>
          </w:p>
          <w:p w14:paraId="3FDEF2D0" w14:textId="0BF75D71" w:rsidR="00892D69" w:rsidRPr="00F40BB5" w:rsidRDefault="00B95F3E" w:rsidP="00C159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F40BB5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Textes </w:t>
            </w:r>
            <w:r w:rsidR="00CF2330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principaux</w:t>
            </w:r>
          </w:p>
          <w:p w14:paraId="6A80B7FD" w14:textId="40AA048C" w:rsidR="00B95F3E" w:rsidRPr="00F40BB5" w:rsidRDefault="00A549E7" w:rsidP="00C159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Textes complémentaires relatifs aux éléments de contenu</w:t>
            </w:r>
            <w:r w:rsidR="00B95F3E" w:rsidRPr="00F40BB5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 (objets, photographies, etc.)</w:t>
            </w:r>
          </w:p>
          <w:p w14:paraId="3BE88ECB" w14:textId="77777777" w:rsidR="00F40BB5" w:rsidRDefault="00B95F3E" w:rsidP="00C159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F40BB5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Légendes, sources</w:t>
            </w:r>
          </w:p>
          <w:p w14:paraId="1B882AF7" w14:textId="13C9536A" w:rsidR="00B95F3E" w:rsidRPr="005059A2" w:rsidRDefault="00B95F3E" w:rsidP="00C159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 w:rsidRPr="00F40BB5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Texte</w:t>
            </w:r>
            <w:r w:rsidR="00767284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>s</w:t>
            </w:r>
            <w:r w:rsidRPr="00F40BB5"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  <w:t xml:space="preserve"> de remplacement (images)</w:t>
            </w:r>
          </w:p>
        </w:tc>
        <w:tc>
          <w:tcPr>
            <w:tcW w:w="588" w:type="pct"/>
            <w:vAlign w:val="center"/>
          </w:tcPr>
          <w:p w14:paraId="51E4FB9A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89533C9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6EF094FC" w14:textId="77777777" w:rsidR="00B95F3E" w:rsidRPr="00C159C5" w:rsidRDefault="00B95F3E" w:rsidP="00C159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1E908820" w14:textId="77777777" w:rsidR="00B95F3E" w:rsidRPr="00C159C5" w:rsidRDefault="00B95F3E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B95F3E" w:rsidRPr="0063355D" w14:paraId="050AA12B" w14:textId="77777777" w:rsidTr="00C159C5">
        <w:tc>
          <w:tcPr>
            <w:tcW w:w="1078" w:type="pct"/>
          </w:tcPr>
          <w:p w14:paraId="3927F414" w14:textId="11293276" w:rsidR="00B95F3E" w:rsidRPr="0063355D" w:rsidRDefault="00B95F3E" w:rsidP="00B95F3E">
            <w:pPr>
              <w:rPr>
                <w:lang w:val="fr-FR"/>
              </w:rPr>
            </w:pPr>
            <w:r w:rsidRPr="00B95F3E">
              <w:rPr>
                <w:lang w:val="fr-FR"/>
              </w:rPr>
              <w:t>Texte</w:t>
            </w:r>
            <w:r w:rsidR="00767284">
              <w:rPr>
                <w:lang w:val="fr-FR"/>
              </w:rPr>
              <w:t>s</w:t>
            </w:r>
            <w:r w:rsidRPr="00B95F3E">
              <w:rPr>
                <w:lang w:val="fr-FR"/>
              </w:rPr>
              <w:t xml:space="preserve"> – </w:t>
            </w:r>
            <w:r w:rsidR="005059A2">
              <w:rPr>
                <w:lang w:val="fr-FR"/>
              </w:rPr>
              <w:t>r</w:t>
            </w:r>
            <w:r w:rsidRPr="00B95F3E">
              <w:rPr>
                <w:lang w:val="fr-FR"/>
              </w:rPr>
              <w:t>évision</w:t>
            </w:r>
          </w:p>
        </w:tc>
        <w:tc>
          <w:tcPr>
            <w:tcW w:w="1324" w:type="pct"/>
          </w:tcPr>
          <w:p w14:paraId="12E7496B" w14:textId="77777777" w:rsidR="00B95F3E" w:rsidRPr="00A413FA" w:rsidRDefault="00B95F3E" w:rsidP="00B95F3E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Révision :</w:t>
            </w:r>
          </w:p>
          <w:p w14:paraId="4DF849AA" w14:textId="557D39DD" w:rsidR="00B95F3E" w:rsidRPr="00A413FA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Textes </w:t>
            </w:r>
            <w:r w:rsidR="00A549E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principaux</w:t>
            </w:r>
          </w:p>
          <w:p w14:paraId="492ED6A6" w14:textId="4021A64E" w:rsidR="00B95F3E" w:rsidRPr="00A413FA" w:rsidRDefault="00A549E7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Textes complémentaires relatifs aux éléments de contenu</w:t>
            </w:r>
            <w:r w:rsidR="00B95F3E" w:rsidRPr="00A413FA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(objets, photographies, etc.)</w:t>
            </w:r>
          </w:p>
          <w:p w14:paraId="24ED7A9E" w14:textId="77777777" w:rsidR="00B95F3E" w:rsidRPr="00A413FA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Légendes, sources</w:t>
            </w:r>
          </w:p>
          <w:p w14:paraId="4585D0D8" w14:textId="57246488" w:rsidR="00B95F3E" w:rsidRPr="00A413FA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Texte</w:t>
            </w:r>
            <w:r w:rsidR="00767284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s</w:t>
            </w:r>
            <w:r w:rsidRPr="00A413FA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de remplacement (images)</w:t>
            </w:r>
          </w:p>
          <w:p w14:paraId="73A42719" w14:textId="77777777" w:rsidR="005059A2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A413FA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Sous-titrages codés (vidéo)</w:t>
            </w:r>
          </w:p>
          <w:p w14:paraId="4CCB735D" w14:textId="3F6DD57E" w:rsidR="00B95F3E" w:rsidRPr="005059A2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5059A2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Transcriptions descriptives (audio/vidéo)</w:t>
            </w:r>
          </w:p>
        </w:tc>
        <w:tc>
          <w:tcPr>
            <w:tcW w:w="588" w:type="pct"/>
            <w:vAlign w:val="center"/>
          </w:tcPr>
          <w:p w14:paraId="3415974B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B59F04A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4640AC6" w14:textId="77777777" w:rsidR="00B95F3E" w:rsidRPr="00C159C5" w:rsidRDefault="00B95F3E" w:rsidP="00C159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0CFDF0C6" w14:textId="77777777" w:rsidR="00B95F3E" w:rsidRPr="00C159C5" w:rsidRDefault="00B95F3E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B95F3E" w:rsidRPr="007577FC" w14:paraId="5F922B36" w14:textId="77777777" w:rsidTr="00C159C5">
        <w:tc>
          <w:tcPr>
            <w:tcW w:w="1078" w:type="pct"/>
          </w:tcPr>
          <w:p w14:paraId="03D59BCF" w14:textId="594522AA" w:rsidR="00B95F3E" w:rsidRPr="0063355D" w:rsidRDefault="00B95F3E" w:rsidP="00B95F3E">
            <w:pPr>
              <w:rPr>
                <w:lang w:val="fr-FR"/>
              </w:rPr>
            </w:pPr>
            <w:r w:rsidRPr="00B95F3E">
              <w:rPr>
                <w:lang w:val="fr-FR"/>
              </w:rPr>
              <w:lastRenderedPageBreak/>
              <w:t xml:space="preserve">Contenu – </w:t>
            </w:r>
            <w:r w:rsidR="005059A2">
              <w:rPr>
                <w:lang w:val="fr-FR"/>
              </w:rPr>
              <w:t>v</w:t>
            </w:r>
            <w:r w:rsidRPr="00B95F3E">
              <w:rPr>
                <w:lang w:val="fr-FR"/>
              </w:rPr>
              <w:t xml:space="preserve">alidation </w:t>
            </w:r>
          </w:p>
        </w:tc>
        <w:tc>
          <w:tcPr>
            <w:tcW w:w="1324" w:type="pct"/>
          </w:tcPr>
          <w:p w14:paraId="34C6F59E" w14:textId="54C3FB2C" w:rsidR="00B95F3E" w:rsidRPr="0063355D" w:rsidRDefault="00B95F3E" w:rsidP="00B95F3E">
            <w:pPr>
              <w:rPr>
                <w:lang w:val="fr-FR"/>
              </w:rPr>
            </w:pPr>
            <w:r w:rsidRPr="00A413FA">
              <w:rPr>
                <w:color w:val="000000"/>
                <w:sz w:val="20"/>
                <w:lang w:val="fr-CA" w:eastAsia="fr-CA" w:bidi="fr-CA"/>
              </w:rPr>
              <w:t>Validation de l’exactitude de l’ensemble du contenu auprès de vos experts</w:t>
            </w:r>
            <w:r>
              <w:rPr>
                <w:color w:val="000000"/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vAlign w:val="center"/>
          </w:tcPr>
          <w:p w14:paraId="4FC988B0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18D9D0F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0CF091D" w14:textId="77777777" w:rsidR="00B95F3E" w:rsidRPr="00C159C5" w:rsidRDefault="00B95F3E" w:rsidP="00C159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119D6E03" w14:textId="77777777" w:rsidR="00B95F3E" w:rsidRPr="00C159C5" w:rsidRDefault="00B95F3E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B95F3E" w:rsidRPr="007577FC" w14:paraId="140F8519" w14:textId="77777777" w:rsidTr="00853F23">
        <w:tc>
          <w:tcPr>
            <w:tcW w:w="1078" w:type="pct"/>
          </w:tcPr>
          <w:p w14:paraId="0590AF11" w14:textId="296A253F" w:rsidR="00B95F3E" w:rsidRPr="0063355D" w:rsidRDefault="00B95F3E" w:rsidP="00B95F3E">
            <w:pPr>
              <w:rPr>
                <w:lang w:val="fr-FR"/>
              </w:rPr>
            </w:pPr>
            <w:r w:rsidRPr="00B95F3E">
              <w:rPr>
                <w:lang w:val="fr-FR"/>
              </w:rPr>
              <w:t xml:space="preserve">Contenu – </w:t>
            </w:r>
            <w:r w:rsidR="005059A2">
              <w:rPr>
                <w:lang w:val="fr-FR"/>
              </w:rPr>
              <w:t>i</w:t>
            </w:r>
            <w:r w:rsidRPr="00B95F3E">
              <w:rPr>
                <w:lang w:val="fr-FR"/>
              </w:rPr>
              <w:t>ntégration dans l’outil de création Histoires de chez nous</w:t>
            </w:r>
          </w:p>
        </w:tc>
        <w:tc>
          <w:tcPr>
            <w:tcW w:w="1324" w:type="pct"/>
          </w:tcPr>
          <w:p w14:paraId="5603BDE7" w14:textId="7D06A250" w:rsidR="00B95F3E" w:rsidRPr="00A413FA" w:rsidRDefault="00B95F3E" w:rsidP="00B95F3E">
            <w:pPr>
              <w:rPr>
                <w:rFonts w:eastAsia="Times New Roman" w:cs="Times New Roman"/>
                <w:color w:val="000000"/>
                <w:sz w:val="20"/>
                <w:szCs w:val="20"/>
                <w:lang w:val="fr-CA" w:eastAsia="fr-CA" w:bidi="fr-CA"/>
              </w:rPr>
            </w:pPr>
            <w:r w:rsidRPr="00A413FA">
              <w:rPr>
                <w:color w:val="000000"/>
                <w:sz w:val="20"/>
                <w:lang w:val="fr-CA" w:eastAsia="fr-CA" w:bidi="fr-CA"/>
              </w:rPr>
              <w:t>Mise en page du contenu principal d</w:t>
            </w:r>
            <w:r w:rsidR="0009408C">
              <w:rPr>
                <w:color w:val="000000"/>
                <w:sz w:val="20"/>
                <w:lang w:val="fr-CA" w:eastAsia="fr-CA" w:bidi="fr-CA"/>
              </w:rPr>
              <w:t>u projet</w:t>
            </w:r>
            <w:r w:rsidRPr="00A413FA">
              <w:rPr>
                <w:color w:val="000000"/>
                <w:sz w:val="20"/>
                <w:lang w:val="fr-CA" w:eastAsia="fr-CA" w:bidi="fr-CA"/>
              </w:rPr>
              <w:t>, incluant :</w:t>
            </w:r>
          </w:p>
          <w:p w14:paraId="68992B18" w14:textId="028DC908" w:rsidR="00B95F3E" w:rsidRPr="00EF440B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EF440B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Textes </w:t>
            </w:r>
            <w:r w:rsidR="00A549E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principaux</w:t>
            </w:r>
          </w:p>
          <w:p w14:paraId="5717324D" w14:textId="77777777" w:rsidR="00B95F3E" w:rsidRPr="00EF440B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EF440B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Images</w:t>
            </w:r>
          </w:p>
          <w:p w14:paraId="1827348C" w14:textId="2BA222D8" w:rsidR="00EF440B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EF440B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Enregistrements audio</w:t>
            </w:r>
            <w:r w:rsidR="00A549E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s</w:t>
            </w:r>
          </w:p>
          <w:p w14:paraId="61CBAB5F" w14:textId="7D5DF259" w:rsidR="00B95F3E" w:rsidRPr="00EF440B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EF440B">
              <w:rPr>
                <w:color w:val="000000"/>
                <w:sz w:val="20"/>
                <w:lang w:val="fr-CA" w:eastAsia="fr-CA" w:bidi="fr-CA"/>
              </w:rPr>
              <w:t xml:space="preserve">Enregistrements vidéo (lien vers YouTube) </w:t>
            </w:r>
          </w:p>
          <w:p w14:paraId="5D7A3400" w14:textId="77777777" w:rsidR="00B95F3E" w:rsidRPr="00A413FA" w:rsidRDefault="00B95F3E" w:rsidP="00B95F3E">
            <w:pPr>
              <w:rPr>
                <w:rFonts w:eastAsia="Times New Roman" w:cs="Times New Roman"/>
                <w:color w:val="000000"/>
                <w:sz w:val="20"/>
                <w:szCs w:val="20"/>
                <w:lang w:val="fr-CA" w:eastAsia="fr-CA" w:bidi="fr-CA"/>
              </w:rPr>
            </w:pPr>
            <w:r w:rsidRPr="00A413FA">
              <w:rPr>
                <w:color w:val="000000"/>
                <w:sz w:val="20"/>
                <w:lang w:val="fr-CA" w:eastAsia="fr-CA" w:bidi="fr-CA"/>
              </w:rPr>
              <w:t>Intégration du contenu devant satisfaire aux exigences d’accessibilité, y compris :</w:t>
            </w:r>
          </w:p>
          <w:p w14:paraId="3429D1B2" w14:textId="77777777" w:rsidR="00B95F3E" w:rsidRPr="00EF440B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EF440B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Textes de remplacement (images) </w:t>
            </w:r>
          </w:p>
          <w:p w14:paraId="435E7082" w14:textId="77777777" w:rsidR="00B95F3E" w:rsidRPr="00EF440B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EF440B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Sous-titrages codés (vidéo) </w:t>
            </w:r>
          </w:p>
          <w:p w14:paraId="190EF2B6" w14:textId="77777777" w:rsidR="00B95F3E" w:rsidRPr="00EF440B" w:rsidRDefault="00B95F3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EF440B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Transcriptions descriptives (audio et vidéo)</w:t>
            </w:r>
          </w:p>
          <w:p w14:paraId="1A98E550" w14:textId="0A16EB08" w:rsidR="00B95F3E" w:rsidRPr="00B842FE" w:rsidRDefault="002871F7" w:rsidP="00B95F3E">
            <w:pPr>
              <w:rPr>
                <w:lang w:val="fr-FR"/>
              </w:rPr>
            </w:pPr>
            <w:r>
              <w:rPr>
                <w:color w:val="0070C0"/>
                <w:sz w:val="20"/>
                <w:lang w:val="fr-CA" w:eastAsia="fr-CA" w:bidi="fr-CA"/>
              </w:rPr>
              <w:t>(</w:t>
            </w:r>
            <w:r w:rsidR="00767284">
              <w:rPr>
                <w:color w:val="0070C0"/>
                <w:sz w:val="20"/>
                <w:lang w:val="fr-CA" w:eastAsia="fr-CA" w:bidi="fr-CA"/>
              </w:rPr>
              <w:t>D</w:t>
            </w:r>
            <w:r w:rsidR="004F7199">
              <w:rPr>
                <w:color w:val="0070C0"/>
                <w:sz w:val="20"/>
                <w:lang w:val="fr-CA" w:eastAsia="fr-CA" w:bidi="fr-CA"/>
              </w:rPr>
              <w:t xml:space="preserve">onnez-vous </w:t>
            </w:r>
            <w:r w:rsidR="00853F23">
              <w:rPr>
                <w:color w:val="0070C0"/>
                <w:sz w:val="20"/>
                <w:lang w:val="fr-CA" w:eastAsia="fr-CA" w:bidi="fr-CA"/>
              </w:rPr>
              <w:t>un minimum de 15 jour ouvrable</w:t>
            </w:r>
            <w:r>
              <w:rPr>
                <w:color w:val="0070C0"/>
                <w:sz w:val="20"/>
                <w:lang w:val="fr-CA" w:eastAsia="fr-CA" w:bidi="fr-CA"/>
              </w:rPr>
              <w:t>)</w:t>
            </w:r>
          </w:p>
        </w:tc>
        <w:tc>
          <w:tcPr>
            <w:tcW w:w="588" w:type="pct"/>
            <w:vAlign w:val="center"/>
          </w:tcPr>
          <w:p w14:paraId="76A1E222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B6D3BC5" w14:textId="77777777" w:rsidR="00B95F3E" w:rsidRPr="00C159C5" w:rsidRDefault="00B95F3E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689AD380" w14:textId="77777777" w:rsidR="00B95F3E" w:rsidRPr="00C159C5" w:rsidRDefault="00B95F3E" w:rsidP="00C159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</w:tcPr>
          <w:p w14:paraId="4B408C3D" w14:textId="77777777" w:rsidR="00853F23" w:rsidRPr="00853F23" w:rsidRDefault="00853F23" w:rsidP="00853F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853F23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Utilisez le guide fourni </w:t>
            </w:r>
          </w:p>
          <w:p w14:paraId="16B0B4A9" w14:textId="75BC1362" w:rsidR="00B95F3E" w:rsidRPr="00853F23" w:rsidRDefault="00853F23" w:rsidP="00853F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color w:val="000000"/>
                <w:sz w:val="20"/>
                <w:lang w:val="fr-CA" w:eastAsia="fr-CA" w:bidi="fr-CA"/>
              </w:rPr>
            </w:pPr>
            <w:r w:rsidRPr="00853F23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Vous pouvez créer, changer et raffiner votre contenu directement dans l'outil</w:t>
            </w:r>
            <w:r w:rsidRPr="00853F23">
              <w:rPr>
                <w:color w:val="000000"/>
                <w:sz w:val="20"/>
                <w:lang w:val="fr-CA" w:eastAsia="fr-CA" w:bidi="fr-CA"/>
              </w:rPr>
              <w:t xml:space="preserve"> de création</w:t>
            </w:r>
          </w:p>
        </w:tc>
      </w:tr>
      <w:tr w:rsidR="00897AA6" w:rsidRPr="007577FC" w14:paraId="03840539" w14:textId="77777777" w:rsidTr="00C159C5">
        <w:tc>
          <w:tcPr>
            <w:tcW w:w="1078" w:type="pct"/>
            <w:vAlign w:val="center"/>
          </w:tcPr>
          <w:p w14:paraId="05725B6A" w14:textId="5CC9A6D6" w:rsidR="00897AA6" w:rsidRPr="0063355D" w:rsidRDefault="00897AA6" w:rsidP="00897AA6">
            <w:pPr>
              <w:rPr>
                <w:lang w:val="fr-FR"/>
              </w:rPr>
            </w:pPr>
            <w:r w:rsidRPr="00897AA6">
              <w:rPr>
                <w:lang w:val="fr-FR"/>
              </w:rPr>
              <w:t xml:space="preserve">Traduction – </w:t>
            </w:r>
            <w:r>
              <w:rPr>
                <w:lang w:val="fr-FR"/>
              </w:rPr>
              <w:t>é</w:t>
            </w:r>
            <w:r w:rsidRPr="00897AA6">
              <w:rPr>
                <w:lang w:val="fr-FR"/>
              </w:rPr>
              <w:t xml:space="preserve">chantillon </w:t>
            </w:r>
          </w:p>
        </w:tc>
        <w:tc>
          <w:tcPr>
            <w:tcW w:w="1324" w:type="pct"/>
          </w:tcPr>
          <w:p w14:paraId="0F29B61C" w14:textId="26834FF9" w:rsidR="00897AA6" w:rsidRPr="0063355D" w:rsidRDefault="00897AA6" w:rsidP="00897AA6">
            <w:pPr>
              <w:rPr>
                <w:lang w:val="fr-FR"/>
              </w:rPr>
            </w:pPr>
            <w:r w:rsidRPr="00A413FA">
              <w:rPr>
                <w:color w:val="000000"/>
                <w:sz w:val="20"/>
                <w:lang w:val="fr-CA" w:eastAsia="fr-CA" w:bidi="fr-CA"/>
              </w:rPr>
              <w:t xml:space="preserve">Préparation d’un échantillon de </w:t>
            </w:r>
            <w:r w:rsidR="00853F23" w:rsidRPr="00A413FA">
              <w:rPr>
                <w:color w:val="000000"/>
                <w:sz w:val="20"/>
                <w:lang w:val="fr-CA" w:eastAsia="fr-CA" w:bidi="fr-CA"/>
              </w:rPr>
              <w:t>texte traduit</w:t>
            </w:r>
            <w:r w:rsidRPr="00A413FA">
              <w:rPr>
                <w:color w:val="000000"/>
                <w:sz w:val="20"/>
                <w:lang w:val="fr-CA" w:eastAsia="fr-CA" w:bidi="fr-CA"/>
              </w:rPr>
              <w:t xml:space="preserve"> et révisé aux fins de révision par </w:t>
            </w:r>
            <w:r w:rsidR="00A549E7" w:rsidRPr="00A413FA">
              <w:rPr>
                <w:color w:val="000000"/>
                <w:sz w:val="20"/>
                <w:lang w:val="fr-CA" w:eastAsia="fr-CA" w:bidi="fr-CA"/>
              </w:rPr>
              <w:t>M</w:t>
            </w:r>
            <w:r w:rsidR="00A549E7">
              <w:rPr>
                <w:color w:val="000000"/>
                <w:sz w:val="20"/>
                <w:lang w:val="fr-CA" w:eastAsia="fr-CA" w:bidi="fr-CA"/>
              </w:rPr>
              <w:t>N</w:t>
            </w:r>
            <w:r w:rsidR="00A549E7" w:rsidRPr="00A413FA">
              <w:rPr>
                <w:color w:val="000000"/>
                <w:sz w:val="20"/>
                <w:lang w:val="fr-CA" w:eastAsia="fr-CA" w:bidi="fr-CA"/>
              </w:rPr>
              <w:t xml:space="preserve">C </w:t>
            </w:r>
            <w:r w:rsidRPr="00A413FA">
              <w:rPr>
                <w:color w:val="000000"/>
                <w:sz w:val="20"/>
                <w:lang w:val="fr-CA" w:eastAsia="fr-CA" w:bidi="fr-CA"/>
              </w:rPr>
              <w:t>(250 à 400 mots)</w:t>
            </w:r>
            <w:r>
              <w:rPr>
                <w:color w:val="000000"/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vAlign w:val="center"/>
          </w:tcPr>
          <w:p w14:paraId="4E3BFBAB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6E32A6BF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2833EAD2" w14:textId="77777777" w:rsidR="00897AA6" w:rsidRPr="00C159C5" w:rsidRDefault="00897AA6" w:rsidP="00C159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6AC43076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2C3D3D6A" w14:textId="77777777" w:rsidTr="00C159C5">
        <w:tc>
          <w:tcPr>
            <w:tcW w:w="1078" w:type="pct"/>
            <w:vAlign w:val="center"/>
          </w:tcPr>
          <w:p w14:paraId="7AC913D3" w14:textId="467275EC" w:rsidR="00897AA6" w:rsidRPr="0063355D" w:rsidRDefault="00897AA6" w:rsidP="00897AA6">
            <w:pPr>
              <w:rPr>
                <w:lang w:val="fr-FR"/>
              </w:rPr>
            </w:pPr>
            <w:r w:rsidRPr="00897AA6">
              <w:rPr>
                <w:lang w:val="fr-FR"/>
              </w:rPr>
              <w:t>Révision préalable de la présentation</w:t>
            </w:r>
          </w:p>
        </w:tc>
        <w:tc>
          <w:tcPr>
            <w:tcW w:w="1324" w:type="pct"/>
          </w:tcPr>
          <w:p w14:paraId="53C5EDC3" w14:textId="3EB9F674" w:rsidR="00897AA6" w:rsidRPr="008F53BE" w:rsidRDefault="004F7199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Faites </w:t>
            </w:r>
            <w:r w:rsidR="00897AA6" w:rsidRPr="008F53BE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votre révision du contenu intégré dans l’outil de création afin d’en assurer l’exactitude, la qualité et que le tout soit complet.</w:t>
            </w:r>
          </w:p>
          <w:p w14:paraId="0F0A87BB" w14:textId="2CE3F188" w:rsidR="00A928D8" w:rsidRPr="008F53BE" w:rsidRDefault="008F53B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8F53BE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Assurez-vous que tous les enjeux soulevés lors de la revue informelle sont réglés.</w:t>
            </w:r>
          </w:p>
        </w:tc>
        <w:tc>
          <w:tcPr>
            <w:tcW w:w="588" w:type="pct"/>
            <w:vAlign w:val="center"/>
          </w:tcPr>
          <w:p w14:paraId="2205D100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42FAC17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3E9C5F2" w14:textId="507B15CD" w:rsidR="00897AA6" w:rsidRPr="00C159C5" w:rsidRDefault="00A549E7" w:rsidP="00451174">
            <w:pPr>
              <w:jc w:val="center"/>
              <w:rPr>
                <w:sz w:val="20"/>
                <w:szCs w:val="20"/>
                <w:lang w:val="fr-FR"/>
              </w:rPr>
            </w:pPr>
            <w:r w:rsidRPr="00C159C5">
              <w:rPr>
                <w:sz w:val="20"/>
                <w:szCs w:val="20"/>
                <w:lang w:val="fr-FR"/>
              </w:rPr>
              <w:t>L’</w:t>
            </w:r>
            <w:r>
              <w:rPr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931" w:type="pct"/>
            <w:vAlign w:val="center"/>
          </w:tcPr>
          <w:p w14:paraId="7A5BBBB6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4F1B8EFB" w14:textId="77777777" w:rsidTr="00C159C5">
        <w:tc>
          <w:tcPr>
            <w:tcW w:w="1078" w:type="pct"/>
            <w:vAlign w:val="center"/>
          </w:tcPr>
          <w:p w14:paraId="6E081224" w14:textId="6CBF66B7" w:rsidR="00281C0C" w:rsidRPr="002700F0" w:rsidRDefault="00E45DB9" w:rsidP="00281C0C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  <w:r w:rsidRPr="00E45DB9">
              <w:rPr>
                <w:b/>
                <w:bCs/>
                <w:vertAlign w:val="superscript"/>
                <w:lang w:val="fr-FR"/>
              </w:rPr>
              <w:t>e</w:t>
            </w:r>
            <w:r>
              <w:rPr>
                <w:b/>
                <w:bCs/>
                <w:lang w:val="fr-FR"/>
              </w:rPr>
              <w:t xml:space="preserve"> p</w:t>
            </w:r>
            <w:r w:rsidR="00281C0C" w:rsidRPr="002700F0">
              <w:rPr>
                <w:b/>
                <w:bCs/>
                <w:lang w:val="fr-FR"/>
              </w:rPr>
              <w:t xml:space="preserve">roduit livrable (Phase </w:t>
            </w:r>
            <w:r w:rsidR="00281C0C">
              <w:rPr>
                <w:b/>
                <w:bCs/>
                <w:lang w:val="fr-FR"/>
              </w:rPr>
              <w:t>2</w:t>
            </w:r>
            <w:r w:rsidR="00281C0C" w:rsidRPr="002700F0">
              <w:rPr>
                <w:b/>
                <w:bCs/>
                <w:lang w:val="fr-FR"/>
              </w:rPr>
              <w:t xml:space="preserve"> – </w:t>
            </w:r>
            <w:r w:rsidR="00281C0C">
              <w:rPr>
                <w:b/>
                <w:bCs/>
                <w:lang w:val="fr-FR"/>
              </w:rPr>
              <w:t>Version préliminaire</w:t>
            </w:r>
            <w:r w:rsidR="00281C0C" w:rsidRPr="002700F0">
              <w:rPr>
                <w:b/>
                <w:bCs/>
                <w:lang w:val="fr-FR"/>
              </w:rPr>
              <w:t>)</w:t>
            </w:r>
          </w:p>
          <w:p w14:paraId="1F257A07" w14:textId="75DB1F9A" w:rsidR="004F7199" w:rsidRDefault="00281C0C" w:rsidP="00281C0C">
            <w:pPr>
              <w:rPr>
                <w:rFonts w:ascii="Calibri" w:hAnsi="Calibri" w:cs="Times New Roman"/>
                <w:iCs/>
                <w:color w:val="548DD4"/>
                <w:lang w:val="fr-FR"/>
              </w:rPr>
            </w:pPr>
            <w:r w:rsidRPr="002915F4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Fournissez cette date clé à la question 8b de votre proposition.</w:t>
            </w:r>
          </w:p>
          <w:p w14:paraId="4469CE92" w14:textId="06C71962" w:rsidR="004F7199" w:rsidRPr="0063355D" w:rsidRDefault="004F7199" w:rsidP="00281C0C">
            <w:pPr>
              <w:rPr>
                <w:lang w:val="fr-FR"/>
              </w:rPr>
            </w:pPr>
          </w:p>
        </w:tc>
        <w:tc>
          <w:tcPr>
            <w:tcW w:w="1324" w:type="pct"/>
          </w:tcPr>
          <w:p w14:paraId="412ED812" w14:textId="56F4D53F" w:rsidR="00897AA6" w:rsidRPr="00A413FA" w:rsidRDefault="004F7199" w:rsidP="00897AA6">
            <w:pPr>
              <w:rPr>
                <w:color w:val="000000"/>
                <w:sz w:val="20"/>
                <w:szCs w:val="20"/>
                <w:lang w:val="fr-CA" w:eastAsia="fr-CA" w:bidi="fr-CA"/>
              </w:rPr>
            </w:pPr>
            <w:r>
              <w:rPr>
                <w:color w:val="000000"/>
                <w:sz w:val="20"/>
                <w:szCs w:val="20"/>
                <w:lang w:val="fr-CA" w:eastAsia="fr-CA" w:bidi="fr-CA"/>
              </w:rPr>
              <w:t>Soumettez</w:t>
            </w:r>
            <w:r w:rsidR="00897AA6">
              <w:rPr>
                <w:color w:val="000000"/>
                <w:sz w:val="20"/>
                <w:szCs w:val="20"/>
                <w:lang w:val="fr-CA" w:eastAsia="fr-CA" w:bidi="fr-CA"/>
              </w:rPr>
              <w:t> :</w:t>
            </w:r>
          </w:p>
          <w:p w14:paraId="031800A8" w14:textId="1D002707" w:rsidR="00EB0237" w:rsidRPr="00203D20" w:rsidRDefault="004F7199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La version finalisée </w:t>
            </w:r>
            <w:r w:rsidR="00A549E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du projet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</w:t>
            </w:r>
            <w:r w:rsidR="00EB0237"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dans une langue officielle </w:t>
            </w:r>
          </w:p>
          <w:p w14:paraId="2A268052" w14:textId="3F7C34FF" w:rsidR="00897AA6" w:rsidRPr="00EB0237" w:rsidRDefault="00897AA6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b/>
                <w:color w:val="000000"/>
                <w:sz w:val="20"/>
                <w:szCs w:val="20"/>
                <w:lang w:val="fr-CA" w:eastAsia="fr-CA" w:bidi="fr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Échantillon d</w:t>
            </w:r>
            <w:r w:rsidR="004F7199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’un texte de l’exposition</w:t>
            </w: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traduit et révisé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221595FE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12800B3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14C81FA9" w14:textId="77777777" w:rsidR="00A549E7" w:rsidRDefault="00A549E7" w:rsidP="00A549E7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66AF9B2E" w14:textId="7473109D" w:rsidR="00897AA6" w:rsidRPr="00C159C5" w:rsidRDefault="00897AA6" w:rsidP="0045117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79E130D7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6B94A0D0" w14:textId="77777777" w:rsidTr="00C159C5">
        <w:tc>
          <w:tcPr>
            <w:tcW w:w="1078" w:type="pct"/>
            <w:vAlign w:val="center"/>
          </w:tcPr>
          <w:p w14:paraId="6F491C28" w14:textId="35196A7F" w:rsidR="00897AA6" w:rsidRPr="0063355D" w:rsidRDefault="00897AA6" w:rsidP="00897AA6">
            <w:pPr>
              <w:rPr>
                <w:lang w:val="fr-FR"/>
              </w:rPr>
            </w:pPr>
            <w:r w:rsidRPr="00897AA6">
              <w:rPr>
                <w:lang w:val="fr-FR"/>
              </w:rPr>
              <w:t xml:space="preserve">Revue et approbation </w:t>
            </w:r>
            <w:r w:rsidR="00A549E7" w:rsidRPr="00897AA6">
              <w:rPr>
                <w:lang w:val="fr-FR"/>
              </w:rPr>
              <w:t>d</w:t>
            </w:r>
            <w:r w:rsidR="00A549E7">
              <w:rPr>
                <w:lang w:val="fr-FR"/>
              </w:rPr>
              <w:t>e</w:t>
            </w:r>
            <w:r w:rsidR="00A549E7" w:rsidRPr="00897AA6">
              <w:rPr>
                <w:lang w:val="fr-FR"/>
              </w:rPr>
              <w:t xml:space="preserve"> M</w:t>
            </w:r>
            <w:r w:rsidR="00A549E7">
              <w:rPr>
                <w:lang w:val="fr-FR"/>
              </w:rPr>
              <w:t>N</w:t>
            </w:r>
            <w:r w:rsidR="00A549E7" w:rsidRPr="00897AA6">
              <w:rPr>
                <w:lang w:val="fr-FR"/>
              </w:rPr>
              <w:t>C</w:t>
            </w:r>
          </w:p>
        </w:tc>
        <w:tc>
          <w:tcPr>
            <w:tcW w:w="1324" w:type="pct"/>
          </w:tcPr>
          <w:p w14:paraId="62CA16BA" w14:textId="39D0D199" w:rsidR="00897AA6" w:rsidRPr="0063355D" w:rsidRDefault="00A549E7" w:rsidP="00897AA6">
            <w:pPr>
              <w:rPr>
                <w:lang w:val="fr-FR"/>
              </w:rPr>
            </w:pPr>
            <w:r w:rsidRPr="00A413FA">
              <w:rPr>
                <w:sz w:val="20"/>
                <w:szCs w:val="20"/>
                <w:lang w:val="fr-CA" w:eastAsia="fr-CA" w:bidi="fr-CA"/>
              </w:rPr>
              <w:t>M</w:t>
            </w:r>
            <w:r>
              <w:rPr>
                <w:sz w:val="20"/>
                <w:szCs w:val="20"/>
                <w:lang w:val="fr-CA" w:eastAsia="fr-CA" w:bidi="fr-CA"/>
              </w:rPr>
              <w:t>N</w:t>
            </w:r>
            <w:r w:rsidRPr="00A413FA">
              <w:rPr>
                <w:sz w:val="20"/>
                <w:szCs w:val="20"/>
                <w:lang w:val="fr-CA" w:eastAsia="fr-CA" w:bidi="fr-CA"/>
              </w:rPr>
              <w:t xml:space="preserve">C </w:t>
            </w:r>
            <w:r w:rsidR="00CE0A80">
              <w:rPr>
                <w:sz w:val="20"/>
                <w:szCs w:val="20"/>
                <w:lang w:val="fr-CA" w:eastAsia="fr-CA" w:bidi="fr-CA"/>
              </w:rPr>
              <w:t xml:space="preserve">fait </w:t>
            </w:r>
            <w:r w:rsidR="00897AA6" w:rsidRPr="00A413FA">
              <w:rPr>
                <w:sz w:val="20"/>
                <w:szCs w:val="20"/>
                <w:lang w:val="fr-CA" w:eastAsia="fr-CA" w:bidi="fr-CA"/>
              </w:rPr>
              <w:t xml:space="preserve">la revue </w:t>
            </w:r>
            <w:r w:rsidR="000A4FB2">
              <w:rPr>
                <w:sz w:val="20"/>
                <w:szCs w:val="20"/>
                <w:lang w:val="fr-CA" w:eastAsia="fr-CA" w:bidi="fr-CA"/>
              </w:rPr>
              <w:t xml:space="preserve">de la version </w:t>
            </w:r>
            <w:r w:rsidR="00897AA6" w:rsidRPr="00A413FA">
              <w:rPr>
                <w:sz w:val="20"/>
                <w:szCs w:val="20"/>
                <w:lang w:val="fr-CA" w:eastAsia="fr-CA" w:bidi="fr-CA"/>
              </w:rPr>
              <w:t xml:space="preserve">préliminaire </w:t>
            </w:r>
            <w:r>
              <w:rPr>
                <w:sz w:val="20"/>
                <w:szCs w:val="20"/>
                <w:lang w:val="fr-CA" w:eastAsia="fr-CA" w:bidi="fr-CA"/>
              </w:rPr>
              <w:t>du projet</w:t>
            </w:r>
            <w:r w:rsidR="000A4FB2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CE0A80">
              <w:rPr>
                <w:sz w:val="20"/>
                <w:szCs w:val="20"/>
                <w:lang w:val="fr-CA" w:eastAsia="fr-CA" w:bidi="fr-CA"/>
              </w:rPr>
              <w:t xml:space="preserve">et </w:t>
            </w:r>
            <w:r w:rsidR="00591BA4">
              <w:rPr>
                <w:sz w:val="20"/>
                <w:szCs w:val="20"/>
                <w:lang w:val="fr-CA" w:eastAsia="fr-CA" w:bidi="fr-CA"/>
              </w:rPr>
              <w:t xml:space="preserve">prépare le rapport </w:t>
            </w:r>
            <w:r w:rsidR="00591BA4" w:rsidRPr="00A413FA">
              <w:rPr>
                <w:sz w:val="20"/>
                <w:szCs w:val="20"/>
                <w:lang w:val="fr-CA" w:eastAsia="en-CA"/>
              </w:rPr>
              <w:t>de l’assurance de la qualité</w:t>
            </w:r>
            <w:r w:rsidR="00897AA6">
              <w:rPr>
                <w:sz w:val="20"/>
                <w:szCs w:val="20"/>
                <w:lang w:val="fr-CA" w:eastAsia="fr-CA" w:bidi="fr-CA"/>
              </w:rPr>
              <w:t>.</w:t>
            </w:r>
            <w:r w:rsidR="00897AA6" w:rsidRPr="00A413FA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897AA6" w:rsidRPr="00A413FA">
              <w:rPr>
                <w:rFonts w:eastAsia="Times New Roman" w:cs="Times New Roman"/>
                <w:i/>
                <w:iCs/>
                <w:color w:val="538DD5"/>
                <w:sz w:val="20"/>
                <w:szCs w:val="20"/>
                <w:lang w:val="fr-CA" w:eastAsia="fr-CA" w:bidi="fr-CA"/>
              </w:rPr>
              <w:br/>
            </w:r>
            <w:r w:rsidR="00897AA6" w:rsidRPr="00514768">
              <w:rPr>
                <w:color w:val="538DD5"/>
                <w:sz w:val="20"/>
                <w:szCs w:val="20"/>
                <w:lang w:val="fr-CA" w:eastAsia="fr-CA" w:bidi="fr-CA"/>
              </w:rPr>
              <w:t>(</w:t>
            </w:r>
            <w:r w:rsidR="00366F6A">
              <w:rPr>
                <w:color w:val="538DD5"/>
                <w:sz w:val="20"/>
                <w:szCs w:val="20"/>
                <w:lang w:val="fr-CA" w:eastAsia="fr-CA" w:bidi="fr-CA"/>
              </w:rPr>
              <w:t>J</w:t>
            </w:r>
            <w:r w:rsidR="00897AA6" w:rsidRPr="00514768">
              <w:rPr>
                <w:color w:val="538DD5"/>
                <w:sz w:val="20"/>
                <w:szCs w:val="20"/>
                <w:lang w:val="fr-CA" w:eastAsia="fr-CA" w:bidi="fr-CA"/>
              </w:rPr>
              <w:t xml:space="preserve">usqu’à </w:t>
            </w:r>
            <w:r w:rsidR="000A4FB2">
              <w:rPr>
                <w:color w:val="538DD5"/>
                <w:sz w:val="20"/>
                <w:szCs w:val="20"/>
                <w:lang w:val="fr-CA" w:eastAsia="fr-CA" w:bidi="fr-CA"/>
              </w:rPr>
              <w:t>20</w:t>
            </w:r>
            <w:r w:rsidR="00897AA6" w:rsidRPr="00514768">
              <w:rPr>
                <w:color w:val="538DD5"/>
                <w:sz w:val="20"/>
                <w:szCs w:val="20"/>
                <w:lang w:val="fr-CA" w:eastAsia="fr-CA" w:bidi="fr-CA"/>
              </w:rPr>
              <w:t xml:space="preserve"> jours ouvrables)</w:t>
            </w:r>
          </w:p>
        </w:tc>
        <w:tc>
          <w:tcPr>
            <w:tcW w:w="588" w:type="pct"/>
            <w:vAlign w:val="center"/>
          </w:tcPr>
          <w:p w14:paraId="7DD6C27F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2F075AD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DDF4B48" w14:textId="1B05B579" w:rsidR="00897AA6" w:rsidRPr="00C159C5" w:rsidRDefault="00A549E7" w:rsidP="00451174">
            <w:pPr>
              <w:jc w:val="center"/>
              <w:rPr>
                <w:sz w:val="20"/>
                <w:szCs w:val="20"/>
                <w:lang w:val="fr-FR"/>
              </w:rPr>
            </w:pPr>
            <w:r w:rsidRPr="00C159C5">
              <w:rPr>
                <w:sz w:val="20"/>
                <w:szCs w:val="20"/>
                <w:lang w:val="fr-FR"/>
              </w:rPr>
              <w:t>M</w:t>
            </w:r>
            <w:r>
              <w:rPr>
                <w:sz w:val="20"/>
                <w:szCs w:val="20"/>
                <w:lang w:val="fr-FR"/>
              </w:rPr>
              <w:t>N</w:t>
            </w:r>
            <w:r w:rsidRPr="00C159C5">
              <w:rPr>
                <w:sz w:val="20"/>
                <w:szCs w:val="20"/>
                <w:lang w:val="fr-FR"/>
              </w:rPr>
              <w:t>C</w:t>
            </w: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0A57F668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087B2C70" w14:textId="77777777" w:rsidTr="00C159C5">
        <w:tc>
          <w:tcPr>
            <w:tcW w:w="1078" w:type="pct"/>
            <w:vAlign w:val="center"/>
          </w:tcPr>
          <w:p w14:paraId="3FEA2BC5" w14:textId="7A9704BA" w:rsidR="00897AA6" w:rsidRPr="0063355D" w:rsidRDefault="0060244E" w:rsidP="00897AA6">
            <w:pPr>
              <w:rPr>
                <w:lang w:val="fr-FR"/>
              </w:rPr>
            </w:pPr>
            <w:r w:rsidRPr="001C2754">
              <w:rPr>
                <w:lang w:val="fr-FR"/>
              </w:rPr>
              <w:lastRenderedPageBreak/>
              <w:t xml:space="preserve">Rencontre de travail </w:t>
            </w:r>
            <w:proofErr w:type="gramStart"/>
            <w:r w:rsidRPr="001C2754">
              <w:rPr>
                <w:lang w:val="fr-FR"/>
              </w:rPr>
              <w:t>suite au</w:t>
            </w:r>
            <w:proofErr w:type="gramEnd"/>
            <w:r w:rsidRPr="001C2754">
              <w:rPr>
                <w:lang w:val="fr-FR"/>
              </w:rPr>
              <w:t xml:space="preserve"> rapport de l’assurance de la qualité</w:t>
            </w:r>
          </w:p>
        </w:tc>
        <w:tc>
          <w:tcPr>
            <w:tcW w:w="1324" w:type="pct"/>
          </w:tcPr>
          <w:p w14:paraId="159E071A" w14:textId="5B4EBAC4" w:rsidR="00897AA6" w:rsidRPr="0063355D" w:rsidRDefault="00CE53EF" w:rsidP="00897AA6">
            <w:pPr>
              <w:rPr>
                <w:lang w:val="fr-FR"/>
              </w:rPr>
            </w:pPr>
            <w:r w:rsidRPr="00CE53EF">
              <w:rPr>
                <w:sz w:val="20"/>
                <w:szCs w:val="20"/>
                <w:lang w:val="fr-CA" w:eastAsia="fr-CA" w:bidi="fr-CA"/>
              </w:rPr>
              <w:t>Discuter ensemble des modifications requises si nécessaire, basées sur le rapport de l’assurance de la qualité</w:t>
            </w:r>
            <w:r w:rsidR="00ED3585">
              <w:rPr>
                <w:sz w:val="20"/>
                <w:szCs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6A831E73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43340FD9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20C591FC" w14:textId="77777777" w:rsidR="00A549E7" w:rsidRPr="00287C9A" w:rsidRDefault="00A549E7" w:rsidP="00A549E7">
            <w:pPr>
              <w:rPr>
                <w:lang w:val="fr-CA"/>
              </w:rPr>
            </w:pPr>
            <w:r>
              <w:rPr>
                <w:lang w:val="fr-CA"/>
              </w:rPr>
              <w:t>MNC et l’organisation</w:t>
            </w:r>
          </w:p>
          <w:p w14:paraId="3F50CB27" w14:textId="450FA318" w:rsidR="00897AA6" w:rsidRPr="00C159C5" w:rsidRDefault="00897AA6" w:rsidP="00BB7859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198E7069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74C4584C" w14:textId="77777777" w:rsidTr="00C159C5">
        <w:tc>
          <w:tcPr>
            <w:tcW w:w="1078" w:type="pct"/>
          </w:tcPr>
          <w:p w14:paraId="78647251" w14:textId="456E848C" w:rsidR="00897AA6" w:rsidRPr="0063355D" w:rsidRDefault="00857259" w:rsidP="00897AA6">
            <w:pPr>
              <w:rPr>
                <w:lang w:val="fr-FR"/>
              </w:rPr>
            </w:pPr>
            <w:r w:rsidRPr="00857259">
              <w:rPr>
                <w:lang w:val="fr-FR"/>
              </w:rPr>
              <w:t>Modifications</w:t>
            </w:r>
            <w:r w:rsidR="00982CE4" w:rsidRPr="00897AA6">
              <w:rPr>
                <w:lang w:val="fr-FR"/>
              </w:rPr>
              <w:t>–</w:t>
            </w:r>
            <w:r w:rsidR="00982CE4" w:rsidRPr="00982CE4">
              <w:rPr>
                <w:lang w:val="fr-FR"/>
              </w:rPr>
              <w:t>basées sur le rapport de l’assurance de la qualité</w:t>
            </w:r>
          </w:p>
        </w:tc>
        <w:tc>
          <w:tcPr>
            <w:tcW w:w="1324" w:type="pct"/>
          </w:tcPr>
          <w:p w14:paraId="5BF25002" w14:textId="18096D6F" w:rsidR="00900A0B" w:rsidRDefault="00ED3585" w:rsidP="00897AA6">
            <w:pPr>
              <w:rPr>
                <w:sz w:val="20"/>
                <w:szCs w:val="20"/>
                <w:lang w:val="fr-CA" w:eastAsia="fr-CA" w:bidi="fr-CA"/>
              </w:rPr>
            </w:pPr>
            <w:r w:rsidRPr="001567FC">
              <w:rPr>
                <w:sz w:val="20"/>
                <w:szCs w:val="20"/>
                <w:lang w:val="fr-CA" w:eastAsia="fr-CA" w:bidi="fr-CA"/>
              </w:rPr>
              <w:t>Apportez</w:t>
            </w:r>
            <w:r w:rsidR="00C40BFD" w:rsidRPr="001567FC">
              <w:rPr>
                <w:sz w:val="20"/>
                <w:szCs w:val="20"/>
                <w:lang w:val="fr-CA" w:eastAsia="fr-CA" w:bidi="fr-CA"/>
              </w:rPr>
              <w:t xml:space="preserve"> les modifications requises</w:t>
            </w:r>
            <w:r w:rsidR="00C40BFD">
              <w:rPr>
                <w:sz w:val="20"/>
                <w:szCs w:val="20"/>
                <w:lang w:val="fr-CA" w:eastAsia="fr-CA" w:bidi="fr-CA"/>
              </w:rPr>
              <w:t xml:space="preserve">. </w:t>
            </w:r>
            <w:r w:rsidR="00900A0B" w:rsidRPr="00900A0B">
              <w:rPr>
                <w:sz w:val="20"/>
                <w:szCs w:val="20"/>
                <w:lang w:val="fr-CA" w:eastAsia="fr-CA" w:bidi="fr-CA"/>
              </w:rPr>
              <w:t xml:space="preserve">C'est très rare que le livrable de la phase 2 soit approuvé sans ajustements. </w:t>
            </w:r>
          </w:p>
          <w:p w14:paraId="40827F04" w14:textId="3BDFD609" w:rsidR="00897AA6" w:rsidRPr="0063355D" w:rsidRDefault="00876689" w:rsidP="00897AA6">
            <w:pPr>
              <w:rPr>
                <w:lang w:val="fr-FR"/>
              </w:rPr>
            </w:pPr>
            <w:r>
              <w:rPr>
                <w:color w:val="538DD5"/>
                <w:sz w:val="20"/>
                <w:szCs w:val="20"/>
                <w:lang w:val="fr-CA" w:eastAsia="fr-CA" w:bidi="fr-CA"/>
              </w:rPr>
              <w:t>(</w:t>
            </w:r>
            <w:r w:rsidR="00900A0B" w:rsidRPr="00900A0B">
              <w:rPr>
                <w:color w:val="538DD5"/>
                <w:sz w:val="20"/>
                <w:szCs w:val="20"/>
                <w:lang w:val="fr-CA" w:eastAsia="fr-CA" w:bidi="fr-CA"/>
              </w:rPr>
              <w:t>Prévoyez une ronde de corrections</w:t>
            </w:r>
            <w:r>
              <w:rPr>
                <w:color w:val="538DD5"/>
                <w:sz w:val="20"/>
                <w:szCs w:val="20"/>
                <w:lang w:val="fr-CA" w:eastAsia="fr-CA" w:bidi="fr-CA"/>
              </w:rPr>
              <w:t>)</w:t>
            </w:r>
          </w:p>
        </w:tc>
        <w:tc>
          <w:tcPr>
            <w:tcW w:w="588" w:type="pct"/>
            <w:vAlign w:val="center"/>
          </w:tcPr>
          <w:p w14:paraId="694FA460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2F61F49B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10DD6D12" w14:textId="77777777" w:rsidR="00A549E7" w:rsidRDefault="00A549E7" w:rsidP="00A549E7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5BF1B034" w14:textId="1522F5AF" w:rsidR="00897AA6" w:rsidRPr="00C159C5" w:rsidRDefault="00897AA6" w:rsidP="00BB7859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6201A92F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4C67AAA6" w14:textId="77777777" w:rsidTr="00C159C5">
        <w:tc>
          <w:tcPr>
            <w:tcW w:w="1078" w:type="pct"/>
            <w:shd w:val="clear" w:color="auto" w:fill="auto"/>
          </w:tcPr>
          <w:p w14:paraId="2B7C4EDA" w14:textId="3BBCBCA3" w:rsidR="00897AA6" w:rsidRPr="001567FC" w:rsidRDefault="0076001D" w:rsidP="00897AA6">
            <w:pPr>
              <w:rPr>
                <w:lang w:val="fr-FR"/>
              </w:rPr>
            </w:pPr>
            <w:r w:rsidRPr="001567FC">
              <w:rPr>
                <w:lang w:val="fr-FR"/>
              </w:rPr>
              <w:t xml:space="preserve">Révision préalable de la présentation </w:t>
            </w:r>
            <w:r w:rsidR="00BC1961" w:rsidRPr="001567FC">
              <w:rPr>
                <w:lang w:val="fr-FR"/>
              </w:rPr>
              <w:t>(</w:t>
            </w:r>
            <w:r w:rsidR="00121DCD" w:rsidRPr="001567FC">
              <w:rPr>
                <w:lang w:val="fr-FR"/>
              </w:rPr>
              <w:t>2</w:t>
            </w:r>
            <w:r w:rsidR="00121DCD" w:rsidRPr="001567FC">
              <w:rPr>
                <w:vertAlign w:val="superscript"/>
                <w:lang w:val="fr-FR"/>
              </w:rPr>
              <w:t>e</w:t>
            </w:r>
            <w:r w:rsidR="00121DCD" w:rsidRPr="001567FC">
              <w:rPr>
                <w:lang w:val="fr-FR"/>
              </w:rPr>
              <w:t xml:space="preserve"> </w:t>
            </w:r>
            <w:r w:rsidR="00BC1961" w:rsidRPr="001567FC">
              <w:rPr>
                <w:lang w:val="fr-FR"/>
              </w:rPr>
              <w:t>ronde)</w:t>
            </w:r>
          </w:p>
        </w:tc>
        <w:tc>
          <w:tcPr>
            <w:tcW w:w="1324" w:type="pct"/>
            <w:shd w:val="clear" w:color="auto" w:fill="auto"/>
          </w:tcPr>
          <w:p w14:paraId="5AE9C2C2" w14:textId="2DFB2D66" w:rsidR="00897AA6" w:rsidRPr="001567FC" w:rsidRDefault="004F0D3A" w:rsidP="00897AA6">
            <w:pPr>
              <w:rPr>
                <w:lang w:val="fr-FR"/>
              </w:rPr>
            </w:pPr>
            <w:r w:rsidRPr="001567FC">
              <w:rPr>
                <w:sz w:val="20"/>
                <w:szCs w:val="20"/>
                <w:lang w:val="fr-CA" w:eastAsia="fr-CA" w:bidi="fr-CA"/>
              </w:rPr>
              <w:t xml:space="preserve">Révisez </w:t>
            </w:r>
            <w:r w:rsidR="00ED3585" w:rsidRPr="001567FC">
              <w:rPr>
                <w:sz w:val="20"/>
                <w:szCs w:val="20"/>
                <w:lang w:val="fr-CA" w:eastAsia="fr-CA" w:bidi="fr-CA"/>
              </w:rPr>
              <w:t>et</w:t>
            </w:r>
            <w:r w:rsidRPr="001567FC">
              <w:rPr>
                <w:sz w:val="20"/>
                <w:szCs w:val="20"/>
                <w:lang w:val="fr-CA" w:eastAsia="fr-CA" w:bidi="fr-CA"/>
              </w:rPr>
              <w:t xml:space="preserve"> assurez-vous que tous les enjeux soulevés </w:t>
            </w:r>
            <w:r w:rsidR="00BB7A17" w:rsidRPr="001567FC">
              <w:rPr>
                <w:sz w:val="20"/>
                <w:szCs w:val="20"/>
                <w:lang w:val="fr-CA" w:eastAsia="fr-CA" w:bidi="fr-CA"/>
              </w:rPr>
              <w:t xml:space="preserve">dans </w:t>
            </w:r>
            <w:r w:rsidR="00BB7A17" w:rsidRPr="001567FC">
              <w:rPr>
                <w:sz w:val="20"/>
                <w:szCs w:val="20"/>
                <w:lang w:val="fr-FR" w:eastAsia="fr-CA" w:bidi="fr-CA"/>
              </w:rPr>
              <w:t>le rapport de l’assurance de la qualité</w:t>
            </w:r>
            <w:r w:rsidR="00BB7A17" w:rsidRPr="001567FC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Pr="001567FC">
              <w:rPr>
                <w:sz w:val="20"/>
                <w:szCs w:val="20"/>
                <w:lang w:val="fr-CA" w:eastAsia="fr-CA" w:bidi="fr-CA"/>
              </w:rPr>
              <w:t>de la phase 2 soient réglés.</w:t>
            </w:r>
          </w:p>
        </w:tc>
        <w:tc>
          <w:tcPr>
            <w:tcW w:w="588" w:type="pct"/>
            <w:vAlign w:val="center"/>
          </w:tcPr>
          <w:p w14:paraId="54E163D8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65C0275D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6424129F" w14:textId="77777777" w:rsidR="00A549E7" w:rsidRDefault="00A549E7" w:rsidP="00A549E7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17B30915" w14:textId="7937E8F4" w:rsidR="00897AA6" w:rsidRPr="00C159C5" w:rsidRDefault="00897AA6" w:rsidP="00BB7859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4A702C7E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5D5024CA" w14:textId="77777777" w:rsidTr="00C159C5">
        <w:tc>
          <w:tcPr>
            <w:tcW w:w="1078" w:type="pct"/>
            <w:shd w:val="clear" w:color="auto" w:fill="auto"/>
          </w:tcPr>
          <w:p w14:paraId="400A8A15" w14:textId="041EE88E" w:rsidR="00897AA6" w:rsidRPr="001567FC" w:rsidRDefault="00E45DB9" w:rsidP="00897AA6">
            <w:pPr>
              <w:rPr>
                <w:lang w:val="fr-FR"/>
              </w:rPr>
            </w:pPr>
            <w:r w:rsidRPr="001567FC">
              <w:rPr>
                <w:lang w:val="fr-FR"/>
              </w:rPr>
              <w:t>2</w:t>
            </w:r>
            <w:r w:rsidRPr="001567FC">
              <w:rPr>
                <w:vertAlign w:val="superscript"/>
                <w:lang w:val="fr-FR"/>
              </w:rPr>
              <w:t>e</w:t>
            </w:r>
            <w:r w:rsidRPr="001567FC">
              <w:rPr>
                <w:lang w:val="fr-FR"/>
              </w:rPr>
              <w:t xml:space="preserve"> produit livrable </w:t>
            </w:r>
            <w:r w:rsidR="001D6B64" w:rsidRPr="001567FC">
              <w:rPr>
                <w:lang w:val="fr-FR"/>
              </w:rPr>
              <w:t>(2</w:t>
            </w:r>
            <w:r w:rsidR="001D6B64" w:rsidRPr="001567FC">
              <w:rPr>
                <w:vertAlign w:val="superscript"/>
                <w:lang w:val="fr-FR"/>
              </w:rPr>
              <w:t>e</w:t>
            </w:r>
            <w:r w:rsidR="001D6B64" w:rsidRPr="001567FC">
              <w:rPr>
                <w:lang w:val="fr-FR"/>
              </w:rPr>
              <w:t xml:space="preserve"> ronde)</w:t>
            </w:r>
          </w:p>
        </w:tc>
        <w:tc>
          <w:tcPr>
            <w:tcW w:w="1324" w:type="pct"/>
            <w:shd w:val="clear" w:color="auto" w:fill="auto"/>
          </w:tcPr>
          <w:p w14:paraId="593DDFD3" w14:textId="1361584D" w:rsidR="003D20B7" w:rsidRPr="001567FC" w:rsidRDefault="00D3422E" w:rsidP="002A4318">
            <w:pPr>
              <w:rPr>
                <w:sz w:val="20"/>
                <w:szCs w:val="20"/>
                <w:lang w:val="fr-CA" w:eastAsia="fr-CA" w:bidi="fr-CA"/>
              </w:rPr>
            </w:pPr>
            <w:r w:rsidRPr="001567FC">
              <w:rPr>
                <w:sz w:val="20"/>
                <w:szCs w:val="20"/>
                <w:lang w:val="fr-CA" w:eastAsia="fr-CA" w:bidi="fr-CA"/>
              </w:rPr>
              <w:t xml:space="preserve">Soumettez : </w:t>
            </w:r>
          </w:p>
          <w:p w14:paraId="4BAC89F7" w14:textId="5F7CEDAA" w:rsidR="003D20B7" w:rsidRPr="001567FC" w:rsidRDefault="00D3422E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1567FC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La version finale</w:t>
            </w:r>
            <w:r w:rsidR="00585522" w:rsidRPr="001567FC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ajustée</w:t>
            </w:r>
            <w:r w:rsidRPr="001567FC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</w:t>
            </w:r>
            <w:r w:rsidR="003D20B7" w:rsidRPr="001567FC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dans une langue</w:t>
            </w:r>
            <w:r w:rsidR="002A4318" w:rsidRPr="001567FC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</w:t>
            </w:r>
          </w:p>
          <w:p w14:paraId="6F60110E" w14:textId="1A0E575B" w:rsidR="00897AA6" w:rsidRPr="001567FC" w:rsidRDefault="002A4318" w:rsidP="00C159C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sz w:val="20"/>
                <w:szCs w:val="20"/>
                <w:lang w:val="fr-CA" w:eastAsia="fr-CA" w:bidi="fr-CA"/>
              </w:rPr>
            </w:pPr>
            <w:r w:rsidRPr="001567FC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Si requis, un échantillon </w:t>
            </w:r>
            <w:r w:rsidR="00D3422E" w:rsidRPr="001567FC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révisé du texte d’exposition traduit et révisé fourni à la 1ère ronde. 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537B4696" w14:textId="4F79729D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B4FD61D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725F603A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00D5E66A" w14:textId="56B67BE2" w:rsidR="00897AA6" w:rsidRPr="00C159C5" w:rsidRDefault="00897AA6" w:rsidP="00BB7859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28F515C0" w14:textId="77777777" w:rsidR="00897AA6" w:rsidRPr="00C159C5" w:rsidRDefault="00897AA6" w:rsidP="00C159C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6CD349C7" w14:textId="77777777" w:rsidTr="00373D15">
        <w:tc>
          <w:tcPr>
            <w:tcW w:w="1078" w:type="pct"/>
            <w:shd w:val="clear" w:color="auto" w:fill="auto"/>
          </w:tcPr>
          <w:p w14:paraId="66A04E02" w14:textId="7C8027B2" w:rsidR="00897AA6" w:rsidRPr="001567FC" w:rsidRDefault="00862246" w:rsidP="00897AA6">
            <w:pPr>
              <w:rPr>
                <w:lang w:val="fr-FR"/>
              </w:rPr>
            </w:pPr>
            <w:r w:rsidRPr="001567FC">
              <w:rPr>
                <w:lang w:val="fr-FR"/>
              </w:rPr>
              <w:t xml:space="preserve">Revue et approbation </w:t>
            </w:r>
            <w:r w:rsidR="00945468" w:rsidRPr="001567FC">
              <w:rPr>
                <w:lang w:val="fr-FR"/>
              </w:rPr>
              <w:t>d</w:t>
            </w:r>
            <w:r w:rsidR="00945468">
              <w:rPr>
                <w:lang w:val="fr-FR"/>
              </w:rPr>
              <w:t>e</w:t>
            </w:r>
            <w:r w:rsidR="00945468" w:rsidRPr="001567FC">
              <w:rPr>
                <w:lang w:val="fr-FR"/>
              </w:rPr>
              <w:t xml:space="preserve"> M</w:t>
            </w:r>
            <w:r w:rsidR="00945468">
              <w:rPr>
                <w:lang w:val="fr-FR"/>
              </w:rPr>
              <w:t>N</w:t>
            </w:r>
            <w:r w:rsidR="00945468" w:rsidRPr="001567FC">
              <w:rPr>
                <w:lang w:val="fr-FR"/>
              </w:rPr>
              <w:t xml:space="preserve">C </w:t>
            </w:r>
            <w:r w:rsidRPr="001567FC">
              <w:rPr>
                <w:lang w:val="fr-FR"/>
              </w:rPr>
              <w:t>(</w:t>
            </w:r>
            <w:r w:rsidR="00D3422E" w:rsidRPr="001567FC">
              <w:rPr>
                <w:lang w:val="fr-FR"/>
              </w:rPr>
              <w:t>2</w:t>
            </w:r>
            <w:r w:rsidR="00D3422E" w:rsidRPr="001567FC">
              <w:rPr>
                <w:vertAlign w:val="superscript"/>
                <w:lang w:val="fr-FR"/>
              </w:rPr>
              <w:t>e</w:t>
            </w:r>
            <w:r w:rsidR="00D3422E" w:rsidRPr="001567FC">
              <w:rPr>
                <w:lang w:val="fr-FR"/>
              </w:rPr>
              <w:t xml:space="preserve"> ronde</w:t>
            </w:r>
            <w:r w:rsidRPr="001567FC">
              <w:rPr>
                <w:lang w:val="fr-FR"/>
              </w:rPr>
              <w:t>)</w:t>
            </w:r>
          </w:p>
        </w:tc>
        <w:tc>
          <w:tcPr>
            <w:tcW w:w="1324" w:type="pct"/>
            <w:shd w:val="clear" w:color="auto" w:fill="auto"/>
          </w:tcPr>
          <w:p w14:paraId="2EDD852F" w14:textId="2CAF87EE" w:rsidR="00897AA6" w:rsidRPr="00853F23" w:rsidRDefault="00945468" w:rsidP="00897AA6">
            <w:pPr>
              <w:rPr>
                <w:lang w:val="fr-CA"/>
              </w:rPr>
            </w:pPr>
            <w:r>
              <w:rPr>
                <w:lang w:val="fr-CA"/>
              </w:rPr>
              <w:t>MNC</w:t>
            </w:r>
            <w:r w:rsidR="00853F23">
              <w:rPr>
                <w:lang w:val="fr-CA"/>
              </w:rPr>
              <w:t xml:space="preserve"> </w:t>
            </w:r>
            <w:r w:rsidR="00DA3159" w:rsidRPr="001567FC">
              <w:rPr>
                <w:sz w:val="20"/>
                <w:szCs w:val="20"/>
                <w:lang w:val="fr-CA" w:eastAsia="fr-CA" w:bidi="fr-CA"/>
              </w:rPr>
              <w:t>fait la revue de</w:t>
            </w:r>
            <w:r w:rsidR="00D3422E" w:rsidRPr="001567FC">
              <w:rPr>
                <w:sz w:val="20"/>
                <w:szCs w:val="20"/>
                <w:lang w:val="fr-CA" w:eastAsia="fr-CA" w:bidi="fr-CA"/>
              </w:rPr>
              <w:t xml:space="preserve"> la version </w:t>
            </w:r>
            <w:r w:rsidR="00ED3585" w:rsidRPr="001567FC">
              <w:rPr>
                <w:sz w:val="20"/>
                <w:szCs w:val="20"/>
                <w:lang w:val="fr-CA" w:eastAsia="fr-CA" w:bidi="fr-CA"/>
              </w:rPr>
              <w:t xml:space="preserve">ajustée </w:t>
            </w:r>
            <w:r w:rsidR="00863263" w:rsidRPr="001567FC">
              <w:rPr>
                <w:sz w:val="20"/>
                <w:szCs w:val="20"/>
                <w:lang w:val="fr-CA" w:eastAsia="fr-CA" w:bidi="fr-CA"/>
              </w:rPr>
              <w:t xml:space="preserve">dans une langue </w:t>
            </w:r>
            <w:r w:rsidR="00DA3159" w:rsidRPr="001567FC">
              <w:rPr>
                <w:sz w:val="20"/>
                <w:szCs w:val="20"/>
                <w:lang w:val="fr-CA" w:eastAsia="fr-CA" w:bidi="fr-CA"/>
              </w:rPr>
              <w:t xml:space="preserve">et prépare le rapport </w:t>
            </w:r>
            <w:r w:rsidR="00DA3159" w:rsidRPr="001567FC">
              <w:rPr>
                <w:sz w:val="20"/>
                <w:szCs w:val="20"/>
                <w:lang w:val="fr-CA" w:eastAsia="en-CA"/>
              </w:rPr>
              <w:t>de l’assurance de la qualité</w:t>
            </w:r>
            <w:r w:rsidR="00DA3159" w:rsidRPr="001567FC">
              <w:rPr>
                <w:sz w:val="20"/>
                <w:szCs w:val="20"/>
                <w:lang w:val="fr-CA" w:eastAsia="fr-CA" w:bidi="fr-CA"/>
              </w:rPr>
              <w:t xml:space="preserve">. </w:t>
            </w:r>
            <w:r w:rsidR="00DA3159" w:rsidRPr="001567FC">
              <w:rPr>
                <w:rFonts w:eastAsia="Times New Roman" w:cs="Times New Roman"/>
                <w:i/>
                <w:iCs/>
                <w:color w:val="538DD5"/>
                <w:sz w:val="20"/>
                <w:szCs w:val="20"/>
                <w:lang w:val="fr-CA" w:eastAsia="fr-CA" w:bidi="fr-CA"/>
              </w:rPr>
              <w:br/>
            </w:r>
            <w:r w:rsidR="00DA3159" w:rsidRPr="001567FC">
              <w:rPr>
                <w:color w:val="538DD5"/>
                <w:sz w:val="20"/>
                <w:szCs w:val="20"/>
                <w:lang w:val="fr-CA" w:eastAsia="fr-CA" w:bidi="fr-CA"/>
              </w:rPr>
              <w:t>(Jusqu’à 20 jours ouvrables)</w:t>
            </w:r>
          </w:p>
        </w:tc>
        <w:tc>
          <w:tcPr>
            <w:tcW w:w="588" w:type="pct"/>
            <w:vAlign w:val="center"/>
          </w:tcPr>
          <w:p w14:paraId="034B297B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7582F925" w14:textId="77777777" w:rsidR="00897AA6" w:rsidRPr="00C159C5" w:rsidRDefault="00897AA6" w:rsidP="00C159C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1621C59A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MNC</w:t>
            </w:r>
          </w:p>
          <w:p w14:paraId="3C9CF9C1" w14:textId="767A2B8F" w:rsidR="00897AA6" w:rsidRPr="00C159C5" w:rsidRDefault="00897AA6" w:rsidP="00BB7859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6D262E83" w14:textId="77777777" w:rsidR="00897AA6" w:rsidRPr="00C159C5" w:rsidRDefault="00897AA6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897AA6" w:rsidRPr="0063355D" w14:paraId="546FC73D" w14:textId="77777777" w:rsidTr="00373D15">
        <w:tc>
          <w:tcPr>
            <w:tcW w:w="1078" w:type="pct"/>
            <w:shd w:val="clear" w:color="auto" w:fill="auto"/>
          </w:tcPr>
          <w:p w14:paraId="17284339" w14:textId="47E612B2" w:rsidR="00373D15" w:rsidRDefault="00AC0CC9" w:rsidP="00897AA6">
            <w:pPr>
              <w:rPr>
                <w:lang w:val="fr-FR"/>
              </w:rPr>
            </w:pPr>
            <w:r w:rsidRPr="001567FC">
              <w:rPr>
                <w:lang w:val="fr-FR"/>
              </w:rPr>
              <w:t xml:space="preserve">Modifications–basées sur le rapport de l’assurance de la qualité </w:t>
            </w:r>
            <w:r w:rsidR="00D3422E" w:rsidRPr="001567FC">
              <w:rPr>
                <w:lang w:val="fr-FR"/>
              </w:rPr>
              <w:t xml:space="preserve">       </w:t>
            </w:r>
            <w:r w:rsidR="00373D15" w:rsidRPr="001567FC">
              <w:rPr>
                <w:lang w:val="fr-FR"/>
              </w:rPr>
              <w:t xml:space="preserve">  </w:t>
            </w:r>
          </w:p>
          <w:p w14:paraId="00C2509B" w14:textId="0E1D5A92" w:rsidR="00897AA6" w:rsidRPr="001567FC" w:rsidRDefault="00373D15" w:rsidP="00897AA6">
            <w:pPr>
              <w:rPr>
                <w:lang w:val="fr-FR"/>
              </w:rPr>
            </w:pPr>
            <w:r w:rsidRPr="001567FC">
              <w:rPr>
                <w:lang w:val="fr-FR"/>
              </w:rPr>
              <w:t>(</w:t>
            </w:r>
            <w:r w:rsidR="00D3422E" w:rsidRPr="003848A5">
              <w:rPr>
                <w:lang w:val="fr-FR"/>
              </w:rPr>
              <w:t>2</w:t>
            </w:r>
            <w:r w:rsidR="00D3422E" w:rsidRPr="003848A5">
              <w:rPr>
                <w:vertAlign w:val="superscript"/>
                <w:lang w:val="fr-FR"/>
              </w:rPr>
              <w:t>e</w:t>
            </w:r>
            <w:r w:rsidR="00D3422E" w:rsidRPr="003848A5">
              <w:rPr>
                <w:lang w:val="fr-FR"/>
              </w:rPr>
              <w:t xml:space="preserve"> ronde</w:t>
            </w:r>
            <w:r w:rsidR="00AC0CC9" w:rsidRPr="003848A5">
              <w:rPr>
                <w:lang w:val="fr-FR"/>
              </w:rPr>
              <w:t>)</w:t>
            </w:r>
          </w:p>
        </w:tc>
        <w:tc>
          <w:tcPr>
            <w:tcW w:w="1324" w:type="pct"/>
            <w:shd w:val="clear" w:color="auto" w:fill="auto"/>
          </w:tcPr>
          <w:p w14:paraId="399B00C8" w14:textId="3095FBC7" w:rsidR="00897AA6" w:rsidRPr="001567FC" w:rsidRDefault="00ED3585" w:rsidP="00897AA6">
            <w:pPr>
              <w:rPr>
                <w:lang w:val="fr-FR"/>
              </w:rPr>
            </w:pPr>
            <w:r w:rsidRPr="001567FC">
              <w:rPr>
                <w:sz w:val="20"/>
                <w:szCs w:val="20"/>
                <w:lang w:val="fr-CA" w:eastAsia="fr-CA" w:bidi="fr-CA"/>
              </w:rPr>
              <w:t xml:space="preserve">Apportez </w:t>
            </w:r>
            <w:r w:rsidR="00271BE3" w:rsidRPr="001567FC">
              <w:rPr>
                <w:sz w:val="20"/>
                <w:szCs w:val="20"/>
                <w:lang w:val="fr-CA" w:eastAsia="fr-CA" w:bidi="fr-CA"/>
              </w:rPr>
              <w:t>les modifications requises.</w:t>
            </w:r>
          </w:p>
        </w:tc>
        <w:tc>
          <w:tcPr>
            <w:tcW w:w="588" w:type="pct"/>
            <w:vAlign w:val="center"/>
          </w:tcPr>
          <w:p w14:paraId="0A79D486" w14:textId="77777777" w:rsidR="00897AA6" w:rsidRPr="00373D15" w:rsidRDefault="00897AA6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7EDACBC7" w14:textId="77777777" w:rsidR="00897AA6" w:rsidRPr="00373D15" w:rsidRDefault="00897AA6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1884F2D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2AC88CDA" w14:textId="14A12747" w:rsidR="00897AA6" w:rsidRPr="00C159C5" w:rsidRDefault="00897AA6" w:rsidP="00BB7859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6AD04EE6" w14:textId="77777777" w:rsidR="00897AA6" w:rsidRPr="00C159C5" w:rsidRDefault="00897AA6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B77D5D" w:rsidRPr="00945ED2" w14:paraId="116A2CEA" w14:textId="77777777" w:rsidTr="00373D15">
        <w:trPr>
          <w:cantSplit/>
          <w:trHeight w:val="1134"/>
        </w:trPr>
        <w:tc>
          <w:tcPr>
            <w:tcW w:w="1078" w:type="pct"/>
          </w:tcPr>
          <w:p w14:paraId="1612EA08" w14:textId="73ADAF39" w:rsidR="00B77D5D" w:rsidRPr="001567FC" w:rsidRDefault="005B275D" w:rsidP="00B77D5D">
            <w:pPr>
              <w:rPr>
                <w:lang w:val="fr-FR"/>
              </w:rPr>
            </w:pPr>
            <w:r w:rsidRPr="00853F23">
              <w:rPr>
                <w:lang w:val="fr-FR"/>
              </w:rPr>
              <w:t>D</w:t>
            </w:r>
            <w:r w:rsidR="005410D3">
              <w:rPr>
                <w:lang w:val="fr-FR"/>
              </w:rPr>
              <w:t>euxième d</w:t>
            </w:r>
            <w:r w:rsidRPr="00853F23">
              <w:rPr>
                <w:lang w:val="fr-FR"/>
              </w:rPr>
              <w:t xml:space="preserve">emande de remise de </w:t>
            </w:r>
            <w:r w:rsidR="00853F23" w:rsidRPr="00853F23">
              <w:rPr>
                <w:lang w:val="fr-FR"/>
              </w:rPr>
              <w:t xml:space="preserve">fonds </w:t>
            </w:r>
            <w:r w:rsidR="00853F23" w:rsidRPr="005B275D">
              <w:rPr>
                <w:lang w:val="fr-FR"/>
              </w:rPr>
              <w:t>–</w:t>
            </w:r>
            <w:r w:rsidR="008577E1" w:rsidRPr="002132BB">
              <w:rPr>
                <w:lang w:val="fr-FR"/>
              </w:rPr>
              <w:t xml:space="preserve"> </w:t>
            </w:r>
            <w:r w:rsidR="005410D3">
              <w:rPr>
                <w:lang w:val="fr-FR"/>
              </w:rPr>
              <w:t xml:space="preserve">versement de </w:t>
            </w:r>
            <w:r w:rsidR="00B77D5D" w:rsidRPr="001567FC">
              <w:rPr>
                <w:lang w:val="fr-FR"/>
              </w:rPr>
              <w:t xml:space="preserve">40 % </w:t>
            </w:r>
            <w:r w:rsidR="005410D3">
              <w:rPr>
                <w:lang w:val="fr-FR"/>
              </w:rPr>
              <w:t>de l’investissement total</w:t>
            </w:r>
          </w:p>
        </w:tc>
        <w:tc>
          <w:tcPr>
            <w:tcW w:w="1324" w:type="pct"/>
          </w:tcPr>
          <w:p w14:paraId="719EBB8C" w14:textId="7371AE20" w:rsidR="00373D15" w:rsidRDefault="00373D15" w:rsidP="00373D15">
            <w:pPr>
              <w:rPr>
                <w:color w:val="000000"/>
                <w:sz w:val="20"/>
                <w:szCs w:val="20"/>
                <w:lang w:val="fr-CA" w:eastAsia="fr-CA" w:bidi="fr-CA"/>
              </w:rPr>
            </w:pPr>
            <w:r w:rsidRPr="005B275D">
              <w:rPr>
                <w:color w:val="000000" w:themeColor="text1"/>
                <w:sz w:val="20"/>
                <w:szCs w:val="20"/>
                <w:lang w:val="fr-CA" w:eastAsia="fr-CA" w:bidi="fr-CA"/>
              </w:rPr>
              <w:t>Soumettez votre</w:t>
            </w:r>
            <w:r w:rsidRPr="00853F23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</w:t>
            </w:r>
            <w:r w:rsidR="005B275D" w:rsidRPr="00853F23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demande de remise de fonds 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une fois que </w:t>
            </w:r>
            <w:r w:rsidR="00945468">
              <w:rPr>
                <w:color w:val="000000" w:themeColor="text1"/>
                <w:sz w:val="20"/>
                <w:szCs w:val="20"/>
                <w:lang w:val="fr-CA" w:eastAsia="fr-CA" w:bidi="fr-CA"/>
              </w:rPr>
              <w:t>MNC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a approuvé le</w:t>
            </w:r>
            <w:r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2</w:t>
            </w:r>
            <w:r w:rsidRPr="00373D15">
              <w:rPr>
                <w:color w:val="000000" w:themeColor="text1"/>
                <w:sz w:val="20"/>
                <w:szCs w:val="20"/>
                <w:vertAlign w:val="superscript"/>
                <w:lang w:val="fr-CA" w:eastAsia="fr-CA" w:bidi="fr-CA"/>
              </w:rPr>
              <w:t>e</w:t>
            </w:r>
            <w:r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>produit livrable.</w:t>
            </w:r>
          </w:p>
          <w:p w14:paraId="6EA8E5D5" w14:textId="77382273" w:rsidR="00B77D5D" w:rsidRPr="001567FC" w:rsidRDefault="00373D15" w:rsidP="00373D15">
            <w:pPr>
              <w:rPr>
                <w:lang w:val="fr-FR"/>
              </w:rPr>
            </w:pPr>
            <w:r w:rsidRPr="00514768">
              <w:rPr>
                <w:color w:val="538DD5"/>
                <w:sz w:val="20"/>
                <w:lang w:val="fr-CA" w:eastAsia="fr-CA" w:bidi="fr-CA"/>
              </w:rPr>
              <w:t>(</w:t>
            </w:r>
            <w:r w:rsidR="005410D3">
              <w:rPr>
                <w:color w:val="538DD5"/>
                <w:sz w:val="20"/>
                <w:lang w:val="fr-CA" w:eastAsia="fr-CA" w:bidi="fr-CA"/>
              </w:rPr>
              <w:t xml:space="preserve">Fonds versés </w:t>
            </w:r>
            <w:r w:rsidRPr="00514768">
              <w:rPr>
                <w:color w:val="538DD5"/>
                <w:sz w:val="20"/>
                <w:lang w:val="fr-CA" w:eastAsia="fr-CA" w:bidi="fr-CA"/>
              </w:rPr>
              <w:t>dans les 30 jours)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60860DAB" w14:textId="77777777" w:rsidR="00B77D5D" w:rsidRPr="00C159C5" w:rsidRDefault="00B77D5D" w:rsidP="00373D1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11C74B8A" w14:textId="77777777" w:rsidR="00B77D5D" w:rsidRPr="00373D15" w:rsidRDefault="00B77D5D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1894A341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25A9AE9F" w14:textId="3F8E8280" w:rsidR="00B77D5D" w:rsidRPr="00C159C5" w:rsidRDefault="00B77D5D" w:rsidP="00BB7859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799CDA28" w14:textId="77777777" w:rsidR="00B77D5D" w:rsidRPr="00C159C5" w:rsidRDefault="00B77D5D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0D083D" w:rsidRPr="007577FC" w14:paraId="042377D9" w14:textId="77777777" w:rsidTr="2A6A5F1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056ECD4E" w14:textId="5931318E" w:rsidR="000D083D" w:rsidRDefault="00310DA1" w:rsidP="00B77D5D">
            <w:pPr>
              <w:rPr>
                <w:b/>
                <w:bCs/>
                <w:lang w:val="fr-FR"/>
              </w:rPr>
            </w:pPr>
            <w:r w:rsidRPr="00B80BAB">
              <w:rPr>
                <w:b/>
                <w:bCs/>
                <w:lang w:val="fr-FR"/>
              </w:rPr>
              <w:t>Phase 3 – Version finale (</w:t>
            </w:r>
            <w:r w:rsidR="00945468">
              <w:rPr>
                <w:b/>
                <w:bCs/>
                <w:lang w:val="fr-FR"/>
              </w:rPr>
              <w:t>le projet final</w:t>
            </w:r>
            <w:r w:rsidR="00B80BAB" w:rsidRPr="00B80BAB">
              <w:rPr>
                <w:b/>
                <w:bCs/>
                <w:lang w:val="fr-FR"/>
              </w:rPr>
              <w:t xml:space="preserve"> </w:t>
            </w:r>
            <w:r w:rsidRPr="00B80BAB">
              <w:rPr>
                <w:b/>
                <w:bCs/>
                <w:lang w:val="fr-FR"/>
              </w:rPr>
              <w:t>dans les deux langues officielles)</w:t>
            </w:r>
          </w:p>
          <w:p w14:paraId="319D8C7D" w14:textId="0FB92B68" w:rsidR="00AA5E58" w:rsidRPr="00EE00E9" w:rsidRDefault="00AA5E58" w:rsidP="00B77D5D">
            <w:pPr>
              <w:rPr>
                <w:rFonts w:ascii="Calibri" w:hAnsi="Calibri"/>
                <w:bCs/>
                <w:iCs/>
                <w:color w:val="4472C4" w:themeColor="accent1"/>
                <w:sz w:val="20"/>
                <w:lang w:val="fr-CA" w:eastAsia="fr-CA" w:bidi="fr-CA"/>
              </w:rPr>
            </w:pPr>
            <w:r w:rsidRPr="00AA5E58">
              <w:rPr>
                <w:rFonts w:ascii="Calibri" w:hAnsi="Calibri"/>
                <w:bCs/>
                <w:iCs/>
                <w:color w:val="4472C4" w:themeColor="accent1"/>
                <w:sz w:val="20"/>
                <w:lang w:val="fr-CA" w:eastAsia="fr-CA" w:bidi="fr-CA"/>
              </w:rPr>
              <w:t xml:space="preserve">Délai estimé de </w:t>
            </w:r>
            <w:r w:rsidR="008577E1">
              <w:rPr>
                <w:rFonts w:ascii="Calibri" w:hAnsi="Calibri"/>
                <w:bCs/>
                <w:iCs/>
                <w:color w:val="4472C4" w:themeColor="accent1"/>
                <w:sz w:val="20"/>
                <w:lang w:val="fr-CA" w:eastAsia="fr-CA" w:bidi="fr-CA"/>
              </w:rPr>
              <w:t xml:space="preserve">livraison de </w:t>
            </w:r>
            <w:r w:rsidRPr="00AA5E58">
              <w:rPr>
                <w:rFonts w:ascii="Calibri" w:hAnsi="Calibri"/>
                <w:bCs/>
                <w:iCs/>
                <w:color w:val="4472C4" w:themeColor="accent1"/>
                <w:sz w:val="20"/>
                <w:lang w:val="fr-CA" w:eastAsia="fr-CA" w:bidi="fr-CA"/>
              </w:rPr>
              <w:t xml:space="preserve">quatre (4) mois à partir de </w:t>
            </w:r>
            <w:r w:rsidR="008577E1">
              <w:rPr>
                <w:rFonts w:ascii="Calibri" w:hAnsi="Calibri"/>
                <w:bCs/>
                <w:iCs/>
                <w:color w:val="4472C4" w:themeColor="accent1"/>
                <w:sz w:val="20"/>
                <w:lang w:val="fr-CA" w:eastAsia="fr-CA" w:bidi="fr-CA"/>
              </w:rPr>
              <w:t>l’approbation de la phase 2</w:t>
            </w:r>
          </w:p>
        </w:tc>
      </w:tr>
      <w:tr w:rsidR="00BB7859" w:rsidRPr="007577FC" w14:paraId="4E2EA8E3" w14:textId="77777777" w:rsidTr="001349B5">
        <w:tc>
          <w:tcPr>
            <w:tcW w:w="1078" w:type="pct"/>
          </w:tcPr>
          <w:p w14:paraId="5FB96A8A" w14:textId="5BDB80D0" w:rsidR="00BB7859" w:rsidRPr="0063355D" w:rsidRDefault="00BB7859" w:rsidP="00BB7859">
            <w:pPr>
              <w:rPr>
                <w:lang w:val="fr-FR"/>
              </w:rPr>
            </w:pPr>
            <w:r w:rsidRPr="005205AE">
              <w:rPr>
                <w:lang w:val="fr-FR"/>
              </w:rPr>
              <w:t xml:space="preserve">Réunion de </w:t>
            </w:r>
            <w:r w:rsidR="008577E1">
              <w:rPr>
                <w:lang w:val="fr-FR"/>
              </w:rPr>
              <w:t>lancement de la</w:t>
            </w:r>
            <w:r w:rsidRPr="005205AE">
              <w:rPr>
                <w:lang w:val="fr-FR"/>
              </w:rPr>
              <w:t xml:space="preserve"> phase</w:t>
            </w:r>
            <w:r>
              <w:rPr>
                <w:lang w:val="fr-FR"/>
              </w:rPr>
              <w:t xml:space="preserve"> 3</w:t>
            </w:r>
          </w:p>
        </w:tc>
        <w:tc>
          <w:tcPr>
            <w:tcW w:w="1324" w:type="pct"/>
          </w:tcPr>
          <w:p w14:paraId="67391E80" w14:textId="2DF3B590" w:rsidR="00BB7859" w:rsidRPr="0063355D" w:rsidRDefault="00BB7859" w:rsidP="00BB7859">
            <w:pPr>
              <w:rPr>
                <w:lang w:val="fr-FR"/>
              </w:rPr>
            </w:pPr>
            <w:r>
              <w:rPr>
                <w:sz w:val="20"/>
                <w:lang w:val="fr-CA" w:eastAsia="fr-CA" w:bidi="fr-CA"/>
              </w:rPr>
              <w:t>A</w:t>
            </w:r>
            <w:r w:rsidRPr="00394CA0">
              <w:rPr>
                <w:sz w:val="20"/>
                <w:lang w:val="fr-CA" w:eastAsia="fr-CA" w:bidi="fr-CA"/>
              </w:rPr>
              <w:t xml:space="preserve">près l'approbation de la phase </w:t>
            </w:r>
            <w:r>
              <w:rPr>
                <w:sz w:val="20"/>
                <w:lang w:val="fr-CA" w:eastAsia="fr-CA" w:bidi="fr-CA"/>
              </w:rPr>
              <w:t>2</w:t>
            </w:r>
            <w:r w:rsidR="00ED3585">
              <w:rPr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155403B2" w14:textId="77777777" w:rsidR="00BB7859" w:rsidRPr="00373D15" w:rsidRDefault="00BB7859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31E8C6B" w14:textId="77777777" w:rsidR="00BB7859" w:rsidRPr="00373D15" w:rsidRDefault="00BB7859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AEDDAB5" w14:textId="77777777" w:rsidR="00945468" w:rsidRPr="00287C9A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MNC et l’organisation</w:t>
            </w:r>
          </w:p>
          <w:p w14:paraId="55FDCD05" w14:textId="4F46F23F" w:rsidR="00BB7859" w:rsidRPr="00373D15" w:rsidRDefault="00BB7859" w:rsidP="00BB7859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2F268BD7" w14:textId="3B0A8F86" w:rsidR="00BB7859" w:rsidRPr="00373D15" w:rsidRDefault="00BB7859" w:rsidP="001349B5">
            <w:pPr>
              <w:ind w:left="164" w:hanging="164"/>
              <w:rPr>
                <w:sz w:val="20"/>
                <w:szCs w:val="20"/>
                <w:lang w:val="fr-FR"/>
              </w:rPr>
            </w:pPr>
            <w:r w:rsidRPr="00373D15">
              <w:rPr>
                <w:sz w:val="20"/>
                <w:szCs w:val="20"/>
                <w:lang w:val="fr-FR"/>
              </w:rPr>
              <w:t>•</w:t>
            </w:r>
            <w:r w:rsidR="008577E1" w:rsidRPr="00373D15">
              <w:rPr>
                <w:sz w:val="20"/>
                <w:szCs w:val="20"/>
                <w:lang w:val="fr-FR"/>
              </w:rPr>
              <w:t xml:space="preserve"> Discuter ensemble des</w:t>
            </w:r>
            <w:r w:rsidRPr="00373D15">
              <w:rPr>
                <w:sz w:val="20"/>
                <w:szCs w:val="20"/>
                <w:lang w:val="fr-FR"/>
              </w:rPr>
              <w:t xml:space="preserve"> tâches de la phase 3</w:t>
            </w:r>
          </w:p>
          <w:p w14:paraId="04AF2517" w14:textId="77777777" w:rsidR="00BB7859" w:rsidRPr="00373D15" w:rsidRDefault="00BB7859" w:rsidP="001349B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7577FC" w14:paraId="07392947" w14:textId="77777777" w:rsidTr="00373D15">
        <w:tc>
          <w:tcPr>
            <w:tcW w:w="1078" w:type="pct"/>
          </w:tcPr>
          <w:p w14:paraId="23E93379" w14:textId="5E29C64D" w:rsidR="002F3B8F" w:rsidRPr="0063355D" w:rsidRDefault="002F3B8F" w:rsidP="002F3B8F">
            <w:pPr>
              <w:rPr>
                <w:lang w:val="fr-FR"/>
              </w:rPr>
            </w:pPr>
            <w:r w:rsidRPr="002F3B8F">
              <w:rPr>
                <w:lang w:val="fr-FR"/>
              </w:rPr>
              <w:t xml:space="preserve">Contenu – Liste </w:t>
            </w:r>
            <w:r>
              <w:rPr>
                <w:lang w:val="fr-FR"/>
              </w:rPr>
              <w:t>finale</w:t>
            </w:r>
            <w:r w:rsidRPr="002F3B8F">
              <w:rPr>
                <w:lang w:val="fr-FR"/>
              </w:rPr>
              <w:t xml:space="preserve"> </w:t>
            </w:r>
          </w:p>
        </w:tc>
        <w:tc>
          <w:tcPr>
            <w:tcW w:w="1324" w:type="pct"/>
          </w:tcPr>
          <w:p w14:paraId="300E8BE4" w14:textId="77777777" w:rsidR="002F3B8F" w:rsidRDefault="002F3B8F" w:rsidP="002F3B8F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Liste finale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 :</w:t>
            </w:r>
          </w:p>
          <w:p w14:paraId="391978A7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Images</w:t>
            </w:r>
          </w:p>
          <w:p w14:paraId="21367BCE" w14:textId="4A34368E" w:rsidR="002F3B8F" w:rsidRPr="00203D20" w:rsidRDefault="00853F23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proofErr w:type="gramStart"/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lastRenderedPageBreak/>
              <w:t>Enregistrements audio</w:t>
            </w:r>
            <w:proofErr w:type="gramEnd"/>
          </w:p>
          <w:p w14:paraId="42385F35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Enregistrements vidéo</w:t>
            </w:r>
          </w:p>
          <w:p w14:paraId="07A95823" w14:textId="77777777" w:rsidR="002F3B8F" w:rsidRPr="00BF388D" w:rsidRDefault="002F3B8F" w:rsidP="002F3B8F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 w:rsidRPr="00BF388D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Y compris des informations sur le droit d’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auteur et les licenc</w:t>
            </w:r>
            <w:r w:rsidRPr="00BF388D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es :</w:t>
            </w:r>
          </w:p>
          <w:p w14:paraId="06A6EF11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Durée et coût des licences</w:t>
            </w:r>
          </w:p>
          <w:p w14:paraId="4D2E0311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Date de renouvellement des droits d’auteur</w:t>
            </w:r>
          </w:p>
          <w:p w14:paraId="331019F5" w14:textId="77777777" w:rsidR="00552B73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Restrictions relatives à l’usage</w:t>
            </w:r>
          </w:p>
          <w:p w14:paraId="44687190" w14:textId="0C4AF7C6" w:rsidR="002F3B8F" w:rsidRPr="00552B73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ascii="Calibri" w:hAnsi="Calibri"/>
                <w:b/>
                <w:color w:val="000000"/>
                <w:sz w:val="20"/>
                <w:lang w:val="fr-CA" w:eastAsia="fr-CA" w:bidi="fr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Dispenses de redevances de droit d’auteur</w:t>
            </w:r>
          </w:p>
        </w:tc>
        <w:tc>
          <w:tcPr>
            <w:tcW w:w="588" w:type="pct"/>
            <w:vAlign w:val="center"/>
          </w:tcPr>
          <w:p w14:paraId="75D97B86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364B832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9FB1B06" w14:textId="77777777" w:rsidR="002F3B8F" w:rsidRPr="00373D15" w:rsidRDefault="002F3B8F" w:rsidP="002F3B8F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71488C3E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63355D" w14:paraId="2EBD7834" w14:textId="77777777" w:rsidTr="00373D15">
        <w:tc>
          <w:tcPr>
            <w:tcW w:w="1078" w:type="pct"/>
          </w:tcPr>
          <w:p w14:paraId="36F13AEC" w14:textId="6A6452A5" w:rsidR="002F3B8F" w:rsidRPr="0063355D" w:rsidRDefault="002F3B8F" w:rsidP="002F3B8F">
            <w:pPr>
              <w:rPr>
                <w:lang w:val="fr-FR"/>
              </w:rPr>
            </w:pPr>
            <w:r w:rsidRPr="002F3B8F">
              <w:rPr>
                <w:lang w:val="fr-FR"/>
              </w:rPr>
              <w:t>Texte</w:t>
            </w:r>
            <w:r w:rsidR="00767284">
              <w:rPr>
                <w:lang w:val="fr-FR"/>
              </w:rPr>
              <w:t>s</w:t>
            </w:r>
            <w:r w:rsidRPr="002F3B8F">
              <w:rPr>
                <w:lang w:val="fr-FR"/>
              </w:rPr>
              <w:t xml:space="preserve"> – </w:t>
            </w:r>
            <w:r w:rsidR="00767284">
              <w:rPr>
                <w:lang w:val="fr-FR"/>
              </w:rPr>
              <w:t>t</w:t>
            </w:r>
            <w:r w:rsidRPr="002F3B8F">
              <w:rPr>
                <w:lang w:val="fr-FR"/>
              </w:rPr>
              <w:t>raduction</w:t>
            </w:r>
          </w:p>
        </w:tc>
        <w:tc>
          <w:tcPr>
            <w:tcW w:w="1324" w:type="pct"/>
          </w:tcPr>
          <w:p w14:paraId="1A269D29" w14:textId="77777777" w:rsidR="002F3B8F" w:rsidRPr="00BF388D" w:rsidRDefault="002F3B8F" w:rsidP="002F3B8F">
            <w:pPr>
              <w:pStyle w:val="ListParagraph"/>
              <w:spacing w:after="0" w:line="240" w:lineRule="auto"/>
              <w:ind w:left="0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BF388D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Traduction :</w:t>
            </w:r>
          </w:p>
          <w:p w14:paraId="5667EAF6" w14:textId="6FC836AC" w:rsidR="002F3B8F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BF388D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Textes </w:t>
            </w:r>
            <w:r w:rsidR="00945468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principaux</w:t>
            </w:r>
          </w:p>
          <w:p w14:paraId="6BADBAA1" w14:textId="14E00613" w:rsidR="002F3B8F" w:rsidRPr="00203D20" w:rsidRDefault="00945468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Textes complémentaires relatifs aux éléments de contenu</w:t>
            </w:r>
            <w:r w:rsidR="002F3B8F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(obje</w:t>
            </w:r>
            <w:r w:rsidR="002F3B8F" w:rsidRPr="00005DB8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ts, photograph</w:t>
            </w:r>
            <w:r w:rsidR="002F3B8F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ie</w:t>
            </w:r>
            <w:r w:rsidR="002F3B8F" w:rsidRPr="00005DB8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s, etc.)</w:t>
            </w:r>
          </w:p>
          <w:p w14:paraId="0F144189" w14:textId="77777777" w:rsid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4A6B1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Légendes, sources</w:t>
            </w:r>
          </w:p>
          <w:p w14:paraId="02DD9579" w14:textId="57684B7A" w:rsidR="002F3B8F" w:rsidRPr="004A6B17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Texte</w:t>
            </w:r>
            <w:r w:rsidR="00767284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de remplacement</w:t>
            </w:r>
            <w:r w:rsidRPr="004A6B1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(images)</w:t>
            </w:r>
          </w:p>
          <w:p w14:paraId="424F267E" w14:textId="77777777" w:rsid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Sous-titrages codés (vidéo)</w:t>
            </w:r>
          </w:p>
          <w:p w14:paraId="5F6E3711" w14:textId="1604697A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Transcriptions descriptives (audio/vidéo)</w:t>
            </w:r>
          </w:p>
        </w:tc>
        <w:tc>
          <w:tcPr>
            <w:tcW w:w="588" w:type="pct"/>
            <w:vAlign w:val="center"/>
          </w:tcPr>
          <w:p w14:paraId="22435E05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D7AAD4D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6572164" w14:textId="77777777" w:rsidR="002F3B8F" w:rsidRPr="00373D15" w:rsidRDefault="002F3B8F" w:rsidP="002F3B8F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47A8B891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7577FC" w14:paraId="4784303D" w14:textId="77777777" w:rsidTr="00373D15">
        <w:tc>
          <w:tcPr>
            <w:tcW w:w="1078" w:type="pct"/>
          </w:tcPr>
          <w:p w14:paraId="35B94173" w14:textId="4C175190" w:rsidR="002F3B8F" w:rsidRPr="0063355D" w:rsidRDefault="002F3B8F" w:rsidP="002F3B8F">
            <w:pPr>
              <w:rPr>
                <w:lang w:val="fr-FR"/>
              </w:rPr>
            </w:pPr>
            <w:r w:rsidRPr="002F3B8F">
              <w:rPr>
                <w:lang w:val="fr-FR"/>
              </w:rPr>
              <w:t xml:space="preserve">Révision – </w:t>
            </w:r>
            <w:r w:rsidR="00767284">
              <w:rPr>
                <w:lang w:val="fr-FR"/>
              </w:rPr>
              <w:t>t</w:t>
            </w:r>
            <w:r w:rsidRPr="002F3B8F">
              <w:rPr>
                <w:lang w:val="fr-FR"/>
              </w:rPr>
              <w:t>exte</w:t>
            </w:r>
            <w:r w:rsidR="00767284">
              <w:rPr>
                <w:lang w:val="fr-FR"/>
              </w:rPr>
              <w:t>s</w:t>
            </w:r>
            <w:r w:rsidRPr="002F3B8F">
              <w:rPr>
                <w:lang w:val="fr-FR"/>
              </w:rPr>
              <w:t xml:space="preserve"> traduit</w:t>
            </w:r>
            <w:r w:rsidR="00767284">
              <w:rPr>
                <w:lang w:val="fr-FR"/>
              </w:rPr>
              <w:t>s</w:t>
            </w:r>
          </w:p>
        </w:tc>
        <w:tc>
          <w:tcPr>
            <w:tcW w:w="1324" w:type="pct"/>
          </w:tcPr>
          <w:p w14:paraId="1F10BB76" w14:textId="5E8EBACF" w:rsidR="002F3B8F" w:rsidRPr="0063355D" w:rsidRDefault="002F3B8F" w:rsidP="002F3B8F">
            <w:pPr>
              <w:rPr>
                <w:lang w:val="fr-FR"/>
              </w:rPr>
            </w:pP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Révision de tous les textes traduits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vAlign w:val="center"/>
          </w:tcPr>
          <w:p w14:paraId="5FF459CF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C264007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2273209D" w14:textId="77777777" w:rsidR="002F3B8F" w:rsidRPr="00373D15" w:rsidRDefault="002F3B8F" w:rsidP="002F3B8F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35B6F93C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7577FC" w14:paraId="216C3E0A" w14:textId="77777777" w:rsidTr="00373D15">
        <w:tc>
          <w:tcPr>
            <w:tcW w:w="1078" w:type="pct"/>
          </w:tcPr>
          <w:p w14:paraId="59164ED1" w14:textId="35A0D815" w:rsidR="002F3B8F" w:rsidRPr="002F3B8F" w:rsidRDefault="002F3B8F" w:rsidP="002F3B8F">
            <w:pPr>
              <w:rPr>
                <w:lang w:val="fr-FR"/>
              </w:rPr>
            </w:pPr>
            <w:r w:rsidRPr="002F3B8F">
              <w:rPr>
                <w:lang w:val="fr-FR"/>
              </w:rPr>
              <w:t xml:space="preserve">Révision – </w:t>
            </w:r>
            <w:r w:rsidR="00767284">
              <w:rPr>
                <w:lang w:val="fr-FR"/>
              </w:rPr>
              <w:t>r</w:t>
            </w:r>
            <w:r w:rsidRPr="002F3B8F">
              <w:rPr>
                <w:lang w:val="fr-FR"/>
              </w:rPr>
              <w:t>évision comparative des deux langues</w:t>
            </w:r>
          </w:p>
        </w:tc>
        <w:tc>
          <w:tcPr>
            <w:tcW w:w="1324" w:type="pct"/>
          </w:tcPr>
          <w:p w14:paraId="47DA9552" w14:textId="79E67B48" w:rsidR="002F3B8F" w:rsidRPr="00B169EE" w:rsidRDefault="002F3B8F" w:rsidP="002F3B8F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Nous recommandons que vous fassiez une ré</w:t>
            </w: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vision comparative du texte anglais et français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 (par un professionnel).</w:t>
            </w:r>
          </w:p>
        </w:tc>
        <w:tc>
          <w:tcPr>
            <w:tcW w:w="588" w:type="pct"/>
            <w:vAlign w:val="center"/>
          </w:tcPr>
          <w:p w14:paraId="279F4C1F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2538193B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742CA959" w14:textId="77777777" w:rsidR="002F3B8F" w:rsidRPr="00373D15" w:rsidRDefault="002F3B8F" w:rsidP="002F3B8F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7069AF05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7577FC" w14:paraId="2E3AF34C" w14:textId="77777777" w:rsidTr="00373D15">
        <w:tc>
          <w:tcPr>
            <w:tcW w:w="1078" w:type="pct"/>
          </w:tcPr>
          <w:p w14:paraId="6BA059B4" w14:textId="6758C518" w:rsidR="002F3B8F" w:rsidRPr="002F3B8F" w:rsidRDefault="002F3B8F" w:rsidP="002F3B8F">
            <w:pPr>
              <w:rPr>
                <w:lang w:val="fr-FR"/>
              </w:rPr>
            </w:pPr>
            <w:r w:rsidRPr="002F3B8F">
              <w:rPr>
                <w:lang w:val="fr-FR"/>
              </w:rPr>
              <w:t xml:space="preserve">Vidéo – </w:t>
            </w:r>
            <w:r w:rsidR="00767284">
              <w:rPr>
                <w:lang w:val="fr-FR"/>
              </w:rPr>
              <w:t>d</w:t>
            </w:r>
            <w:r w:rsidRPr="002F3B8F">
              <w:rPr>
                <w:lang w:val="fr-FR"/>
              </w:rPr>
              <w:t>iffusion sur le compte YouTube</w:t>
            </w:r>
          </w:p>
        </w:tc>
        <w:tc>
          <w:tcPr>
            <w:tcW w:w="1324" w:type="pct"/>
          </w:tcPr>
          <w:p w14:paraId="019E49CD" w14:textId="2AC9A007" w:rsidR="002F3B8F" w:rsidRDefault="002F3B8F" w:rsidP="002F3B8F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Diffusion de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s</w:t>
            </w: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 vidéos 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traduits </w:t>
            </w: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et des sous-titrages codés sur le compte YouTube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vAlign w:val="center"/>
          </w:tcPr>
          <w:p w14:paraId="3081F73E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4F6E117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0E25ECFD" w14:textId="77777777" w:rsidR="002F3B8F" w:rsidRPr="00373D15" w:rsidRDefault="002F3B8F" w:rsidP="002F3B8F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60015587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4955EB" w14:paraId="46B7E9BA" w14:textId="77777777" w:rsidTr="00373D15">
        <w:tc>
          <w:tcPr>
            <w:tcW w:w="1078" w:type="pct"/>
          </w:tcPr>
          <w:p w14:paraId="062BF887" w14:textId="25C36DF8" w:rsidR="002F3B8F" w:rsidRPr="002F3B8F" w:rsidRDefault="002F3B8F" w:rsidP="002F3B8F">
            <w:pPr>
              <w:rPr>
                <w:lang w:val="fr-FR"/>
              </w:rPr>
            </w:pPr>
            <w:r w:rsidRPr="002F3B8F">
              <w:rPr>
                <w:lang w:val="fr-FR"/>
              </w:rPr>
              <w:t xml:space="preserve">Contenu principal – </w:t>
            </w:r>
            <w:r w:rsidR="00767284">
              <w:rPr>
                <w:lang w:val="fr-FR"/>
              </w:rPr>
              <w:t>i</w:t>
            </w:r>
            <w:r w:rsidRPr="002F3B8F">
              <w:rPr>
                <w:lang w:val="fr-FR"/>
              </w:rPr>
              <w:t>ntégration dans l’outil de création Histoires de chez nous</w:t>
            </w:r>
          </w:p>
        </w:tc>
        <w:tc>
          <w:tcPr>
            <w:tcW w:w="1324" w:type="pct"/>
            <w:vAlign w:val="center"/>
          </w:tcPr>
          <w:p w14:paraId="2713C77A" w14:textId="0096F005" w:rsidR="002F3B8F" w:rsidRDefault="002F3B8F" w:rsidP="002F3B8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CA" w:eastAsia="fr-CA" w:bidi="fr-CA"/>
              </w:rPr>
            </w:pPr>
            <w:r w:rsidRPr="003848A5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Mise en page du contenu principal </w:t>
            </w:r>
            <w:r w:rsidRPr="003046E4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(</w:t>
            </w:r>
            <w:r w:rsidR="00BE2423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deuxième</w:t>
            </w:r>
            <w:r w:rsidRPr="003046E4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 langue officielle), incluant : </w:t>
            </w:r>
          </w:p>
          <w:p w14:paraId="3CD852EF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Textes </w:t>
            </w:r>
          </w:p>
          <w:p w14:paraId="51F27CD4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Images</w:t>
            </w:r>
          </w:p>
          <w:p w14:paraId="5EABC155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proofErr w:type="gramStart"/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Enregistrements audio</w:t>
            </w:r>
            <w:proofErr w:type="gramEnd"/>
          </w:p>
          <w:p w14:paraId="7E24BE6E" w14:textId="77777777" w:rsidR="002F3B8F" w:rsidRPr="00203D20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203D2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Enregistrements vidéo (lien vers YouTube)</w:t>
            </w:r>
          </w:p>
          <w:p w14:paraId="62AA7905" w14:textId="77777777" w:rsidR="002F3B8F" w:rsidRPr="00B169EE" w:rsidRDefault="002F3B8F" w:rsidP="002F3B8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CA" w:eastAsia="fr-CA" w:bidi="fr-CA"/>
              </w:rPr>
            </w:pP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Intégration </w:t>
            </w: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du contenu devant satisfaire aux exigences d’accessibilité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, y compris </w:t>
            </w:r>
            <w:r w:rsidRPr="00B169EE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:</w:t>
            </w:r>
          </w:p>
          <w:p w14:paraId="40F1A6C8" w14:textId="77777777" w:rsidR="002F3B8F" w:rsidRPr="00D17427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D1742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Textes de remplacement (images) </w:t>
            </w:r>
          </w:p>
          <w:p w14:paraId="11982B10" w14:textId="77777777" w:rsidR="002F3B8F" w:rsidRPr="00D17427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D1742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Sous-titrages codés (vidéo) </w:t>
            </w:r>
          </w:p>
          <w:p w14:paraId="15B8C794" w14:textId="77777777" w:rsidR="002F3B8F" w:rsidRPr="00D17427" w:rsidRDefault="002F3B8F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D1742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lastRenderedPageBreak/>
              <w:t>Transcriptions descriptives (audio et vidéo)</w:t>
            </w:r>
          </w:p>
          <w:p w14:paraId="5FEA120E" w14:textId="18567108" w:rsidR="002F3B8F" w:rsidRPr="00B169EE" w:rsidRDefault="002F3B8F" w:rsidP="002F3B8F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 w:rsidRPr="003046E4">
              <w:rPr>
                <w:rFonts w:ascii="Calibri" w:hAnsi="Calibri"/>
                <w:color w:val="0070C0"/>
                <w:sz w:val="20"/>
                <w:lang w:val="fr-CA" w:eastAsia="fr-CA" w:bidi="fr-CA"/>
              </w:rPr>
              <w:t>(</w:t>
            </w:r>
            <w:r w:rsidR="00767284">
              <w:rPr>
                <w:rFonts w:ascii="Calibri" w:hAnsi="Calibri"/>
                <w:color w:val="0070C0"/>
                <w:sz w:val="20"/>
                <w:lang w:val="fr-CA" w:eastAsia="fr-CA" w:bidi="fr-CA"/>
              </w:rPr>
              <w:t xml:space="preserve">Donnez-vous </w:t>
            </w:r>
            <w:proofErr w:type="gramStart"/>
            <w:r w:rsidRPr="003046E4">
              <w:rPr>
                <w:rFonts w:ascii="Calibri" w:hAnsi="Calibri"/>
                <w:color w:val="0070C0"/>
                <w:sz w:val="20"/>
                <w:lang w:val="fr-CA" w:eastAsia="fr-CA" w:bidi="fr-CA"/>
              </w:rPr>
              <w:t>un minimum de 15 jours ouvrables</w:t>
            </w:r>
            <w:proofErr w:type="gramEnd"/>
            <w:r w:rsidRPr="003046E4">
              <w:rPr>
                <w:rFonts w:ascii="Calibri" w:hAnsi="Calibri"/>
                <w:color w:val="0070C0"/>
                <w:sz w:val="20"/>
                <w:lang w:val="fr-CA" w:eastAsia="fr-CA" w:bidi="fr-CA"/>
              </w:rPr>
              <w:t>)</w:t>
            </w:r>
          </w:p>
        </w:tc>
        <w:tc>
          <w:tcPr>
            <w:tcW w:w="588" w:type="pct"/>
            <w:vAlign w:val="center"/>
          </w:tcPr>
          <w:p w14:paraId="31C39A13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7FA8F76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225E836D" w14:textId="77777777" w:rsidR="002F3B8F" w:rsidRPr="00373D15" w:rsidRDefault="002F3B8F" w:rsidP="002F3B8F">
            <w:pPr>
              <w:jc w:val="center"/>
              <w:rPr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1EE4B31C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63355D" w14:paraId="136CD41D" w14:textId="77777777" w:rsidTr="00373D15">
        <w:tc>
          <w:tcPr>
            <w:tcW w:w="1078" w:type="pct"/>
          </w:tcPr>
          <w:p w14:paraId="2CDC7CA1" w14:textId="51120CA3" w:rsidR="002F3B8F" w:rsidRPr="002F3B8F" w:rsidRDefault="002F3B8F" w:rsidP="002F3B8F">
            <w:pPr>
              <w:rPr>
                <w:lang w:val="fr-FR"/>
              </w:rPr>
            </w:pPr>
            <w:r w:rsidRPr="002F3B8F">
              <w:rPr>
                <w:lang w:val="fr-FR"/>
              </w:rPr>
              <w:t>Révision préalable de la présentation</w:t>
            </w:r>
          </w:p>
        </w:tc>
        <w:tc>
          <w:tcPr>
            <w:tcW w:w="1324" w:type="pct"/>
            <w:vAlign w:val="center"/>
          </w:tcPr>
          <w:p w14:paraId="71DAB221" w14:textId="6AF605E8" w:rsidR="00C15076" w:rsidRDefault="00ED3585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Révisez le </w:t>
            </w:r>
            <w:r w:rsidR="009A3DDB" w:rsidRPr="008F53BE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contenu intégré dans l’outil de création afin d’en assurer l’exactitude, la qualité et que le tout soit complet.</w:t>
            </w:r>
          </w:p>
          <w:p w14:paraId="21A5F1F3" w14:textId="4ACE6498" w:rsidR="002F3B8F" w:rsidRPr="00C15076" w:rsidRDefault="009A3DDB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C15076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Assurez-vous que tous les enjeux </w:t>
            </w:r>
            <w:r w:rsidR="00C15076" w:rsidRPr="004F0D3A">
              <w:rPr>
                <w:sz w:val="20"/>
                <w:szCs w:val="20"/>
                <w:lang w:val="fr-CA" w:eastAsia="fr-CA" w:bidi="fr-CA"/>
              </w:rPr>
              <w:t xml:space="preserve">soulevés </w:t>
            </w:r>
            <w:r w:rsidR="00E93075">
              <w:rPr>
                <w:sz w:val="20"/>
                <w:szCs w:val="20"/>
                <w:lang w:val="fr-CA" w:eastAsia="fr-CA" w:bidi="fr-CA"/>
              </w:rPr>
              <w:t xml:space="preserve">dans </w:t>
            </w:r>
            <w:r w:rsidR="00E93075" w:rsidRPr="00E93075">
              <w:rPr>
                <w:sz w:val="20"/>
                <w:szCs w:val="20"/>
                <w:lang w:val="fr-FR" w:eastAsia="fr-CA" w:bidi="fr-CA"/>
              </w:rPr>
              <w:t>le</w:t>
            </w:r>
            <w:r w:rsidR="00767284">
              <w:rPr>
                <w:sz w:val="20"/>
                <w:szCs w:val="20"/>
                <w:lang w:val="fr-FR" w:eastAsia="fr-CA" w:bidi="fr-CA"/>
              </w:rPr>
              <w:t>(s)</w:t>
            </w:r>
            <w:r w:rsidR="00E93075" w:rsidRPr="00E93075">
              <w:rPr>
                <w:sz w:val="20"/>
                <w:szCs w:val="20"/>
                <w:lang w:val="fr-FR" w:eastAsia="fr-CA" w:bidi="fr-CA"/>
              </w:rPr>
              <w:t xml:space="preserve"> rapport</w:t>
            </w:r>
            <w:r w:rsidR="00767284">
              <w:rPr>
                <w:sz w:val="20"/>
                <w:szCs w:val="20"/>
                <w:lang w:val="fr-FR" w:eastAsia="fr-CA" w:bidi="fr-CA"/>
              </w:rPr>
              <w:t>(s)</w:t>
            </w:r>
            <w:r w:rsidR="00E93075" w:rsidRPr="00E93075">
              <w:rPr>
                <w:sz w:val="20"/>
                <w:szCs w:val="20"/>
                <w:lang w:val="fr-FR" w:eastAsia="fr-CA" w:bidi="fr-CA"/>
              </w:rPr>
              <w:t xml:space="preserve"> de l’assurance </w:t>
            </w:r>
            <w:r w:rsidR="009662CE">
              <w:rPr>
                <w:sz w:val="20"/>
                <w:szCs w:val="20"/>
                <w:lang w:val="fr-FR" w:eastAsia="fr-CA" w:bidi="fr-CA"/>
              </w:rPr>
              <w:t xml:space="preserve">de qualité </w:t>
            </w:r>
            <w:r w:rsidR="00C15076" w:rsidRPr="004F0D3A">
              <w:rPr>
                <w:sz w:val="20"/>
                <w:szCs w:val="20"/>
                <w:lang w:val="fr-CA" w:eastAsia="fr-CA" w:bidi="fr-CA"/>
              </w:rPr>
              <w:t>de la phase 2</w:t>
            </w:r>
            <w:r w:rsidR="00767284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C15076" w:rsidRPr="004F0D3A">
              <w:rPr>
                <w:sz w:val="20"/>
                <w:szCs w:val="20"/>
                <w:lang w:val="fr-CA" w:eastAsia="fr-CA" w:bidi="fr-CA"/>
              </w:rPr>
              <w:t>soient réglés</w:t>
            </w:r>
            <w:r w:rsidR="00C15076">
              <w:rPr>
                <w:sz w:val="20"/>
                <w:szCs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vAlign w:val="center"/>
          </w:tcPr>
          <w:p w14:paraId="763FB95C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5B70692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0D973DE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5983C429" w14:textId="398292CF" w:rsidR="002F3B8F" w:rsidRPr="00373D15" w:rsidRDefault="002F3B8F" w:rsidP="002F3B8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2F0950C8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2F3B8F" w:rsidRPr="0063355D" w14:paraId="3B88098C" w14:textId="77777777" w:rsidTr="00373D15">
        <w:tc>
          <w:tcPr>
            <w:tcW w:w="1078" w:type="pct"/>
          </w:tcPr>
          <w:p w14:paraId="3EF785ED" w14:textId="77777777" w:rsidR="002F3B8F" w:rsidRDefault="005955D9" w:rsidP="002F3B8F">
            <w:pPr>
              <w:rPr>
                <w:b/>
                <w:bCs/>
                <w:lang w:val="fr-FR"/>
              </w:rPr>
            </w:pPr>
            <w:r w:rsidRPr="00EE4AA9">
              <w:rPr>
                <w:b/>
                <w:bCs/>
                <w:lang w:val="fr-FR"/>
              </w:rPr>
              <w:t>3</w:t>
            </w:r>
            <w:r w:rsidRPr="00EE4AA9">
              <w:rPr>
                <w:b/>
                <w:bCs/>
                <w:vertAlign w:val="superscript"/>
                <w:lang w:val="fr-FR"/>
              </w:rPr>
              <w:t>e</w:t>
            </w:r>
            <w:r w:rsidRPr="00EE4AA9">
              <w:rPr>
                <w:b/>
                <w:bCs/>
                <w:lang w:val="fr-FR"/>
              </w:rPr>
              <w:t xml:space="preserve"> </w:t>
            </w:r>
            <w:r w:rsidR="002F3B8F" w:rsidRPr="00EE4AA9">
              <w:rPr>
                <w:b/>
                <w:bCs/>
                <w:lang w:val="fr-FR"/>
              </w:rPr>
              <w:t>produit livrable (</w:t>
            </w:r>
            <w:r w:rsidRPr="00EE4AA9">
              <w:rPr>
                <w:b/>
                <w:bCs/>
                <w:lang w:val="fr-FR"/>
              </w:rPr>
              <w:t>Phase 3</w:t>
            </w:r>
            <w:r w:rsidR="00EE4AA9" w:rsidRPr="00EE4AA9">
              <w:rPr>
                <w:b/>
                <w:bCs/>
                <w:lang w:val="fr-FR"/>
              </w:rPr>
              <w:t xml:space="preserve"> </w:t>
            </w:r>
            <w:r w:rsidR="00EE4AA9" w:rsidRPr="00EE4AA9">
              <w:rPr>
                <w:rFonts w:eastAsia="Times New Roman"/>
                <w:b/>
                <w:bCs/>
                <w:color w:val="000000"/>
                <w:lang w:val="fr-FR" w:eastAsia="en-CA"/>
              </w:rPr>
              <w:t>–</w:t>
            </w:r>
            <w:r w:rsidRPr="00EE4AA9">
              <w:rPr>
                <w:b/>
                <w:bCs/>
                <w:lang w:val="fr-FR"/>
              </w:rPr>
              <w:t xml:space="preserve"> </w:t>
            </w:r>
            <w:r w:rsidR="00EE4AA9" w:rsidRPr="00EE4AA9">
              <w:rPr>
                <w:b/>
                <w:bCs/>
                <w:lang w:val="fr-FR"/>
              </w:rPr>
              <w:t>Version finale</w:t>
            </w:r>
            <w:r w:rsidR="002F3B8F" w:rsidRPr="00EE4AA9">
              <w:rPr>
                <w:b/>
                <w:bCs/>
                <w:lang w:val="fr-FR"/>
              </w:rPr>
              <w:t>)</w:t>
            </w:r>
          </w:p>
          <w:p w14:paraId="5440D0C7" w14:textId="38D9B48F" w:rsidR="00EE4AA9" w:rsidRPr="00EE4AA9" w:rsidRDefault="00EE4AA9" w:rsidP="002F3B8F">
            <w:pPr>
              <w:rPr>
                <w:b/>
                <w:bCs/>
                <w:lang w:val="fr-FR"/>
              </w:rPr>
            </w:pPr>
            <w:r w:rsidRPr="002915F4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Fournissez cette date clé à la question 8b de votre proposition.</w:t>
            </w:r>
          </w:p>
        </w:tc>
        <w:tc>
          <w:tcPr>
            <w:tcW w:w="1324" w:type="pct"/>
          </w:tcPr>
          <w:p w14:paraId="5EF63E5A" w14:textId="2BD23DE6" w:rsidR="002F3B8F" w:rsidRDefault="00692F48" w:rsidP="002F3B8F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Soumettez : </w:t>
            </w:r>
          </w:p>
          <w:p w14:paraId="4544074C" w14:textId="6146E25E" w:rsidR="000052FA" w:rsidRPr="00D17427" w:rsidRDefault="00692F48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La v</w:t>
            </w:r>
            <w:r w:rsidR="002F3B8F" w:rsidRPr="00D1742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ersion finale dans les deux langues officielles</w:t>
            </w:r>
            <w:r w:rsidR="000052FA" w:rsidRPr="00D1742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</w:t>
            </w:r>
          </w:p>
          <w:p w14:paraId="55963FA7" w14:textId="77672D47" w:rsidR="002F3B8F" w:rsidRDefault="00ED3585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L’é</w:t>
            </w:r>
            <w:r w:rsidR="000052FA" w:rsidRPr="00D17427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bauche du formulaire pour la page de renvoi </w:t>
            </w:r>
            <w:r w:rsidR="00945468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de MNC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0014CFF3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97A4E6E" w14:textId="77777777" w:rsidR="002F3B8F" w:rsidRPr="00373D15" w:rsidRDefault="002F3B8F" w:rsidP="00373D1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178F986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241FB1CC" w14:textId="4C40E3AB" w:rsidR="002F3B8F" w:rsidRPr="00373D15" w:rsidRDefault="002F3B8F" w:rsidP="002F3B8F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6EF4AC6F" w14:textId="77777777" w:rsidR="002F3B8F" w:rsidRPr="00373D15" w:rsidRDefault="002F3B8F" w:rsidP="00373D15">
            <w:pPr>
              <w:rPr>
                <w:sz w:val="20"/>
                <w:szCs w:val="20"/>
                <w:lang w:val="fr-FR"/>
              </w:rPr>
            </w:pPr>
          </w:p>
        </w:tc>
      </w:tr>
      <w:tr w:rsidR="007E75C5" w:rsidRPr="0063355D" w14:paraId="08665161" w14:textId="77777777" w:rsidTr="001349B5">
        <w:tc>
          <w:tcPr>
            <w:tcW w:w="1078" w:type="pct"/>
            <w:vAlign w:val="center"/>
          </w:tcPr>
          <w:p w14:paraId="5C9A4F2F" w14:textId="706B0018" w:rsidR="007E75C5" w:rsidRPr="00EE4AA9" w:rsidRDefault="007E75C5" w:rsidP="007E75C5">
            <w:pPr>
              <w:rPr>
                <w:b/>
                <w:bCs/>
                <w:lang w:val="fr-FR"/>
              </w:rPr>
            </w:pPr>
            <w:r w:rsidRPr="00897AA6">
              <w:rPr>
                <w:lang w:val="fr-FR"/>
              </w:rPr>
              <w:t xml:space="preserve">Revue et approbation </w:t>
            </w:r>
            <w:r w:rsidR="00945468">
              <w:rPr>
                <w:lang w:val="fr-FR"/>
              </w:rPr>
              <w:t>de MNC</w:t>
            </w:r>
          </w:p>
        </w:tc>
        <w:tc>
          <w:tcPr>
            <w:tcW w:w="1324" w:type="pct"/>
          </w:tcPr>
          <w:p w14:paraId="26DCA268" w14:textId="26CAE9F0" w:rsidR="007E75C5" w:rsidRPr="00B169EE" w:rsidRDefault="00945468" w:rsidP="007E75C5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>
              <w:rPr>
                <w:sz w:val="20"/>
                <w:szCs w:val="20"/>
                <w:lang w:val="fr-CA" w:eastAsia="fr-CA" w:bidi="fr-CA"/>
              </w:rPr>
              <w:t>MNC</w:t>
            </w:r>
            <w:r w:rsidR="007E75C5" w:rsidRPr="00A413FA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7E75C5">
              <w:rPr>
                <w:sz w:val="20"/>
                <w:szCs w:val="20"/>
                <w:lang w:val="fr-CA" w:eastAsia="fr-CA" w:bidi="fr-CA"/>
              </w:rPr>
              <w:t xml:space="preserve">fait </w:t>
            </w:r>
            <w:r w:rsidR="007E75C5" w:rsidRPr="00A413FA">
              <w:rPr>
                <w:sz w:val="20"/>
                <w:szCs w:val="20"/>
                <w:lang w:val="fr-CA" w:eastAsia="fr-CA" w:bidi="fr-CA"/>
              </w:rPr>
              <w:t xml:space="preserve">la revue </w:t>
            </w:r>
            <w:r w:rsidR="007E75C5">
              <w:rPr>
                <w:sz w:val="20"/>
                <w:szCs w:val="20"/>
                <w:lang w:val="fr-CA" w:eastAsia="fr-CA" w:bidi="fr-CA"/>
              </w:rPr>
              <w:t xml:space="preserve">de la version </w:t>
            </w:r>
            <w:r w:rsidR="00FE56B3">
              <w:rPr>
                <w:sz w:val="20"/>
                <w:szCs w:val="20"/>
                <w:lang w:val="fr-CA" w:eastAsia="fr-CA" w:bidi="fr-CA"/>
              </w:rPr>
              <w:t>finale</w:t>
            </w:r>
            <w:r w:rsidR="007E75C5" w:rsidRPr="00A413FA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7E75C5">
              <w:rPr>
                <w:sz w:val="20"/>
                <w:szCs w:val="20"/>
                <w:lang w:val="fr-CA" w:eastAsia="fr-CA" w:bidi="fr-CA"/>
              </w:rPr>
              <w:t xml:space="preserve">et prépare le rapport </w:t>
            </w:r>
            <w:r w:rsidR="007E75C5" w:rsidRPr="00A413FA">
              <w:rPr>
                <w:sz w:val="20"/>
                <w:szCs w:val="20"/>
                <w:lang w:val="fr-CA" w:eastAsia="en-CA"/>
              </w:rPr>
              <w:t>de l’assurance de la qualité</w:t>
            </w:r>
            <w:r w:rsidR="007E75C5">
              <w:rPr>
                <w:sz w:val="20"/>
                <w:szCs w:val="20"/>
                <w:lang w:val="fr-CA" w:eastAsia="fr-CA" w:bidi="fr-CA"/>
              </w:rPr>
              <w:t>.</w:t>
            </w:r>
            <w:r w:rsidR="007E75C5" w:rsidRPr="00A413FA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7E75C5" w:rsidRPr="00A413FA">
              <w:rPr>
                <w:rFonts w:eastAsia="Times New Roman" w:cs="Times New Roman"/>
                <w:i/>
                <w:iCs/>
                <w:color w:val="538DD5"/>
                <w:sz w:val="20"/>
                <w:szCs w:val="20"/>
                <w:lang w:val="fr-CA" w:eastAsia="fr-CA" w:bidi="fr-CA"/>
              </w:rPr>
              <w:br/>
            </w:r>
            <w:r w:rsidR="007E75C5" w:rsidRPr="00514768">
              <w:rPr>
                <w:color w:val="538DD5"/>
                <w:sz w:val="20"/>
                <w:szCs w:val="20"/>
                <w:lang w:val="fr-CA" w:eastAsia="fr-CA" w:bidi="fr-CA"/>
              </w:rPr>
              <w:t>(</w:t>
            </w:r>
            <w:r w:rsidR="007E75C5">
              <w:rPr>
                <w:color w:val="538DD5"/>
                <w:sz w:val="20"/>
                <w:szCs w:val="20"/>
                <w:lang w:val="fr-CA" w:eastAsia="fr-CA" w:bidi="fr-CA"/>
              </w:rPr>
              <w:t>J</w:t>
            </w:r>
            <w:r w:rsidR="007E75C5" w:rsidRPr="00514768">
              <w:rPr>
                <w:color w:val="538DD5"/>
                <w:sz w:val="20"/>
                <w:szCs w:val="20"/>
                <w:lang w:val="fr-CA" w:eastAsia="fr-CA" w:bidi="fr-CA"/>
              </w:rPr>
              <w:t xml:space="preserve">usqu’à </w:t>
            </w:r>
            <w:r w:rsidR="007E75C5">
              <w:rPr>
                <w:color w:val="538DD5"/>
                <w:sz w:val="20"/>
                <w:szCs w:val="20"/>
                <w:lang w:val="fr-CA" w:eastAsia="fr-CA" w:bidi="fr-CA"/>
              </w:rPr>
              <w:t>20</w:t>
            </w:r>
            <w:r w:rsidR="007E75C5" w:rsidRPr="00514768">
              <w:rPr>
                <w:color w:val="538DD5"/>
                <w:sz w:val="20"/>
                <w:szCs w:val="20"/>
                <w:lang w:val="fr-CA" w:eastAsia="fr-CA" w:bidi="fr-CA"/>
              </w:rPr>
              <w:t xml:space="preserve"> jours ouvrables)</w:t>
            </w:r>
          </w:p>
        </w:tc>
        <w:tc>
          <w:tcPr>
            <w:tcW w:w="588" w:type="pct"/>
            <w:vAlign w:val="center"/>
          </w:tcPr>
          <w:p w14:paraId="794F2B92" w14:textId="77777777" w:rsidR="007E75C5" w:rsidRPr="00373D15" w:rsidRDefault="007E75C5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6D477E4A" w14:textId="77777777" w:rsidR="007E75C5" w:rsidRPr="001349B5" w:rsidRDefault="007E75C5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1712D15B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MNC</w:t>
            </w:r>
          </w:p>
          <w:p w14:paraId="6AC4DFA1" w14:textId="517D695D" w:rsidR="007E75C5" w:rsidRPr="00373D15" w:rsidRDefault="007E75C5" w:rsidP="007E75C5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1DC42258" w14:textId="77777777" w:rsidR="007E75C5" w:rsidRPr="00373D15" w:rsidRDefault="007E75C5" w:rsidP="001349B5">
            <w:pPr>
              <w:rPr>
                <w:sz w:val="20"/>
                <w:szCs w:val="20"/>
                <w:lang w:val="fr-FR"/>
              </w:rPr>
            </w:pPr>
          </w:p>
        </w:tc>
      </w:tr>
      <w:tr w:rsidR="00E6258D" w:rsidRPr="0063355D" w14:paraId="7DDD93EE" w14:textId="77777777" w:rsidTr="001349B5">
        <w:tc>
          <w:tcPr>
            <w:tcW w:w="1078" w:type="pct"/>
            <w:vAlign w:val="center"/>
          </w:tcPr>
          <w:p w14:paraId="1093134E" w14:textId="1DBC4D41" w:rsidR="00E6258D" w:rsidRPr="00EE4AA9" w:rsidRDefault="00E6258D" w:rsidP="00E6258D">
            <w:pPr>
              <w:rPr>
                <w:b/>
                <w:bCs/>
                <w:lang w:val="fr-FR"/>
              </w:rPr>
            </w:pPr>
            <w:r w:rsidRPr="001C2754">
              <w:rPr>
                <w:lang w:val="fr-FR"/>
              </w:rPr>
              <w:t xml:space="preserve">Rencontre de travail </w:t>
            </w:r>
            <w:proofErr w:type="gramStart"/>
            <w:r w:rsidRPr="001C2754">
              <w:rPr>
                <w:lang w:val="fr-FR"/>
              </w:rPr>
              <w:t>suite au</w:t>
            </w:r>
            <w:proofErr w:type="gramEnd"/>
            <w:r w:rsidRPr="001C2754">
              <w:rPr>
                <w:lang w:val="fr-FR"/>
              </w:rPr>
              <w:t xml:space="preserve"> rapport de l’assurance de la qualité</w:t>
            </w:r>
          </w:p>
        </w:tc>
        <w:tc>
          <w:tcPr>
            <w:tcW w:w="1324" w:type="pct"/>
          </w:tcPr>
          <w:p w14:paraId="75585F57" w14:textId="3E88F0BD" w:rsidR="00E6258D" w:rsidRPr="00B169EE" w:rsidRDefault="00E6258D" w:rsidP="00E6258D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 w:rsidRPr="00CE53EF">
              <w:rPr>
                <w:sz w:val="20"/>
                <w:szCs w:val="20"/>
                <w:lang w:val="fr-CA" w:eastAsia="fr-CA" w:bidi="fr-CA"/>
              </w:rPr>
              <w:t>Discuter ensemble des modifications requises si nécessaire, basées sur le rapport de l’assurance de la qualité</w:t>
            </w:r>
            <w:r w:rsidR="00692F48">
              <w:rPr>
                <w:sz w:val="20"/>
                <w:szCs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5A4E7BCC" w14:textId="77777777" w:rsidR="00E6258D" w:rsidRPr="001349B5" w:rsidRDefault="00E6258D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FF0303B" w14:textId="77777777" w:rsidR="00E6258D" w:rsidRPr="001349B5" w:rsidRDefault="00E6258D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48E10FA2" w14:textId="77777777" w:rsidR="00945468" w:rsidRPr="00287C9A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MNC et l’organisation</w:t>
            </w:r>
          </w:p>
          <w:p w14:paraId="0C770939" w14:textId="57367BD9" w:rsidR="00E6258D" w:rsidRPr="00373D15" w:rsidRDefault="00E6258D" w:rsidP="00E6258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4DA9959D" w14:textId="77777777" w:rsidR="00E6258D" w:rsidRPr="00373D15" w:rsidRDefault="00E6258D" w:rsidP="001349B5">
            <w:pPr>
              <w:rPr>
                <w:sz w:val="20"/>
                <w:szCs w:val="20"/>
                <w:lang w:val="fr-FR"/>
              </w:rPr>
            </w:pPr>
          </w:p>
        </w:tc>
      </w:tr>
      <w:tr w:rsidR="00701713" w:rsidRPr="0063355D" w14:paraId="3222040A" w14:textId="77777777" w:rsidTr="001349B5">
        <w:tc>
          <w:tcPr>
            <w:tcW w:w="1078" w:type="pct"/>
          </w:tcPr>
          <w:p w14:paraId="389E6C0C" w14:textId="2E704E0E" w:rsidR="00701713" w:rsidRPr="00EE4AA9" w:rsidRDefault="00701713" w:rsidP="00701713">
            <w:pPr>
              <w:rPr>
                <w:b/>
                <w:bCs/>
                <w:lang w:val="fr-FR"/>
              </w:rPr>
            </w:pPr>
            <w:r w:rsidRPr="00857259">
              <w:rPr>
                <w:lang w:val="fr-FR"/>
              </w:rPr>
              <w:t>Modifications</w:t>
            </w:r>
            <w:r w:rsidRPr="00897AA6">
              <w:rPr>
                <w:lang w:val="fr-FR"/>
              </w:rPr>
              <w:t>–</w:t>
            </w:r>
            <w:r w:rsidRPr="00982CE4">
              <w:rPr>
                <w:lang w:val="fr-FR"/>
              </w:rPr>
              <w:t>basées sur le rapport de l’assurance de la qualité</w:t>
            </w:r>
          </w:p>
        </w:tc>
        <w:tc>
          <w:tcPr>
            <w:tcW w:w="1324" w:type="pct"/>
          </w:tcPr>
          <w:p w14:paraId="3C373DA3" w14:textId="40C3D656" w:rsidR="00701713" w:rsidRDefault="00ED3585" w:rsidP="00701713">
            <w:pPr>
              <w:rPr>
                <w:sz w:val="20"/>
                <w:szCs w:val="20"/>
                <w:lang w:val="fr-CA" w:eastAsia="fr-CA" w:bidi="fr-CA"/>
              </w:rPr>
            </w:pPr>
            <w:r w:rsidRPr="003848A5">
              <w:rPr>
                <w:sz w:val="20"/>
                <w:szCs w:val="20"/>
                <w:lang w:val="fr-CA" w:eastAsia="fr-CA" w:bidi="fr-CA"/>
              </w:rPr>
              <w:t xml:space="preserve">Apportez </w:t>
            </w:r>
            <w:r w:rsidR="00701713" w:rsidRPr="003848A5">
              <w:rPr>
                <w:sz w:val="20"/>
                <w:szCs w:val="20"/>
                <w:lang w:val="fr-CA" w:eastAsia="fr-CA" w:bidi="fr-CA"/>
              </w:rPr>
              <w:t>les modifications requises</w:t>
            </w:r>
            <w:r w:rsidR="00701713">
              <w:rPr>
                <w:sz w:val="20"/>
                <w:szCs w:val="20"/>
                <w:lang w:val="fr-CA" w:eastAsia="fr-CA" w:bidi="fr-CA"/>
              </w:rPr>
              <w:t xml:space="preserve">. </w:t>
            </w:r>
            <w:r w:rsidR="00701713" w:rsidRPr="00900A0B">
              <w:rPr>
                <w:sz w:val="20"/>
                <w:szCs w:val="20"/>
                <w:lang w:val="fr-CA" w:eastAsia="fr-CA" w:bidi="fr-CA"/>
              </w:rPr>
              <w:t xml:space="preserve">C'est très rare que le livrable de la phase </w:t>
            </w:r>
            <w:r w:rsidR="0077562D">
              <w:rPr>
                <w:sz w:val="20"/>
                <w:szCs w:val="20"/>
                <w:lang w:val="fr-CA" w:eastAsia="fr-CA" w:bidi="fr-CA"/>
              </w:rPr>
              <w:t>3</w:t>
            </w:r>
            <w:r w:rsidR="00701713" w:rsidRPr="00900A0B">
              <w:rPr>
                <w:sz w:val="20"/>
                <w:szCs w:val="20"/>
                <w:lang w:val="fr-CA" w:eastAsia="fr-CA" w:bidi="fr-CA"/>
              </w:rPr>
              <w:t xml:space="preserve"> soit approuvé sans ajustements. </w:t>
            </w:r>
          </w:p>
          <w:p w14:paraId="30A3D7EF" w14:textId="2E445FA5" w:rsidR="00701713" w:rsidRPr="00B169EE" w:rsidRDefault="00701713" w:rsidP="00701713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 w:rsidRPr="00900A0B">
              <w:rPr>
                <w:color w:val="538DD5"/>
                <w:sz w:val="20"/>
                <w:szCs w:val="20"/>
                <w:lang w:val="fr-CA" w:eastAsia="fr-CA" w:bidi="fr-CA"/>
              </w:rPr>
              <w:t>Prévoyez une ronde de corrections.</w:t>
            </w:r>
          </w:p>
        </w:tc>
        <w:tc>
          <w:tcPr>
            <w:tcW w:w="588" w:type="pct"/>
            <w:vAlign w:val="center"/>
          </w:tcPr>
          <w:p w14:paraId="189FC1EB" w14:textId="77777777" w:rsidR="00701713" w:rsidRPr="001349B5" w:rsidRDefault="00701713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43DF22E5" w14:textId="77777777" w:rsidR="00701713" w:rsidRPr="001349B5" w:rsidRDefault="00701713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39CB730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624A92D1" w14:textId="256F324C" w:rsidR="00701713" w:rsidRPr="00373D15" w:rsidRDefault="00701713" w:rsidP="00701713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61EF3DC8" w14:textId="77777777" w:rsidR="00701713" w:rsidRPr="00373D15" w:rsidRDefault="00701713" w:rsidP="001349B5">
            <w:pPr>
              <w:rPr>
                <w:sz w:val="20"/>
                <w:szCs w:val="20"/>
                <w:lang w:val="fr-FR"/>
              </w:rPr>
            </w:pPr>
          </w:p>
        </w:tc>
      </w:tr>
      <w:tr w:rsidR="00F720A4" w:rsidRPr="0063355D" w14:paraId="3541FD7E" w14:textId="77777777" w:rsidTr="001349B5">
        <w:tc>
          <w:tcPr>
            <w:tcW w:w="1078" w:type="pct"/>
          </w:tcPr>
          <w:p w14:paraId="5E01BA10" w14:textId="0F088E1A" w:rsidR="00F720A4" w:rsidRPr="00EE4AA9" w:rsidRDefault="00F720A4" w:rsidP="00F720A4">
            <w:pPr>
              <w:rPr>
                <w:b/>
                <w:bCs/>
                <w:lang w:val="fr-FR"/>
              </w:rPr>
            </w:pPr>
            <w:r w:rsidRPr="00897AA6">
              <w:rPr>
                <w:lang w:val="fr-FR"/>
              </w:rPr>
              <w:t>Révision préalable de la présentation</w:t>
            </w:r>
          </w:p>
        </w:tc>
        <w:tc>
          <w:tcPr>
            <w:tcW w:w="1324" w:type="pct"/>
          </w:tcPr>
          <w:p w14:paraId="034BEE21" w14:textId="3CF78454" w:rsidR="00F720A4" w:rsidRPr="00025499" w:rsidRDefault="009662CE" w:rsidP="00373D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 w:rsidRPr="009662CE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Assurez-vous que tous les enjeux </w:t>
            </w:r>
            <w:r w:rsidRPr="009662CE">
              <w:rPr>
                <w:rFonts w:eastAsia="Times New Roman"/>
                <w:bCs/>
                <w:color w:val="000000"/>
                <w:sz w:val="20"/>
                <w:szCs w:val="20"/>
                <w:lang w:val="fr-CA" w:eastAsia="en-CA" w:bidi="fr-CA"/>
              </w:rPr>
              <w:t xml:space="preserve">soulevés dans </w:t>
            </w:r>
            <w:r w:rsidRPr="009662CE">
              <w:rPr>
                <w:rFonts w:eastAsia="Times New Roman"/>
                <w:bCs/>
                <w:color w:val="000000"/>
                <w:sz w:val="20"/>
                <w:szCs w:val="20"/>
                <w:lang w:val="fr-FR" w:eastAsia="en-CA"/>
              </w:rPr>
              <w:t xml:space="preserve">le rapport de l’assurance de qualité </w:t>
            </w:r>
            <w:r w:rsidRPr="009662CE">
              <w:rPr>
                <w:rFonts w:eastAsia="Times New Roman"/>
                <w:bCs/>
                <w:color w:val="000000"/>
                <w:sz w:val="20"/>
                <w:szCs w:val="20"/>
                <w:lang w:val="fr-CA" w:eastAsia="en-CA" w:bidi="fr-CA"/>
              </w:rPr>
              <w:t xml:space="preserve">de la phase </w:t>
            </w:r>
            <w:r w:rsidR="007165AD">
              <w:rPr>
                <w:rFonts w:eastAsia="Times New Roman"/>
                <w:bCs/>
                <w:color w:val="000000"/>
                <w:sz w:val="20"/>
                <w:szCs w:val="20"/>
                <w:lang w:val="fr-CA" w:eastAsia="en-CA" w:bidi="fr-CA"/>
              </w:rPr>
              <w:t>3</w:t>
            </w:r>
            <w:r w:rsidRPr="009662CE">
              <w:rPr>
                <w:rFonts w:eastAsia="Times New Roman"/>
                <w:bCs/>
                <w:color w:val="000000"/>
                <w:sz w:val="20"/>
                <w:szCs w:val="20"/>
                <w:lang w:val="fr-CA" w:eastAsia="en-CA" w:bidi="fr-CA"/>
              </w:rPr>
              <w:t xml:space="preserve"> soient réglés.</w:t>
            </w:r>
          </w:p>
        </w:tc>
        <w:tc>
          <w:tcPr>
            <w:tcW w:w="588" w:type="pct"/>
            <w:vAlign w:val="center"/>
          </w:tcPr>
          <w:p w14:paraId="12FB1433" w14:textId="77777777" w:rsidR="00F720A4" w:rsidRPr="001349B5" w:rsidRDefault="00F720A4" w:rsidP="001349B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CA" w:eastAsia="en-CA"/>
              </w:rPr>
            </w:pPr>
          </w:p>
        </w:tc>
        <w:tc>
          <w:tcPr>
            <w:tcW w:w="539" w:type="pct"/>
            <w:vAlign w:val="center"/>
          </w:tcPr>
          <w:p w14:paraId="4542A273" w14:textId="77777777" w:rsidR="00F720A4" w:rsidRPr="001349B5" w:rsidRDefault="00F720A4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27DB69B3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285EEFEB" w14:textId="35E964D4" w:rsidR="00F720A4" w:rsidRPr="00373D15" w:rsidRDefault="00F720A4" w:rsidP="00F720A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5D26D18D" w14:textId="77777777" w:rsidR="00F720A4" w:rsidRPr="00373D15" w:rsidRDefault="00F720A4" w:rsidP="001349B5">
            <w:pPr>
              <w:rPr>
                <w:sz w:val="20"/>
                <w:szCs w:val="20"/>
                <w:lang w:val="fr-FR"/>
              </w:rPr>
            </w:pPr>
          </w:p>
        </w:tc>
      </w:tr>
      <w:tr w:rsidR="00F720A4" w:rsidRPr="0063355D" w14:paraId="2493D0FE" w14:textId="77777777" w:rsidTr="001349B5">
        <w:tc>
          <w:tcPr>
            <w:tcW w:w="1078" w:type="pct"/>
          </w:tcPr>
          <w:p w14:paraId="0910F723" w14:textId="5A0C0E88" w:rsidR="00F720A4" w:rsidRPr="00FD2F67" w:rsidRDefault="00FD2F67" w:rsidP="00F720A4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Pr="00FD2F67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  <w:r w:rsidRPr="00FD2F67">
              <w:rPr>
                <w:lang w:val="fr-FR"/>
              </w:rPr>
              <w:t>produit livrable (2</w:t>
            </w:r>
            <w:r w:rsidRPr="00FD2F67">
              <w:rPr>
                <w:vertAlign w:val="superscript"/>
                <w:lang w:val="fr-FR"/>
              </w:rPr>
              <w:t>e</w:t>
            </w:r>
            <w:r w:rsidRPr="00FD2F67">
              <w:rPr>
                <w:lang w:val="fr-FR"/>
              </w:rPr>
              <w:t xml:space="preserve"> ronde)</w:t>
            </w:r>
          </w:p>
        </w:tc>
        <w:tc>
          <w:tcPr>
            <w:tcW w:w="1324" w:type="pct"/>
          </w:tcPr>
          <w:p w14:paraId="6A080AD2" w14:textId="55CDDCF9" w:rsidR="00010B80" w:rsidRPr="00010B80" w:rsidRDefault="00ED3585" w:rsidP="00010B80">
            <w:pP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Soumettez : </w:t>
            </w:r>
          </w:p>
          <w:p w14:paraId="4D07ED0F" w14:textId="55A332FE" w:rsidR="00010B80" w:rsidRDefault="00ED3585" w:rsidP="00134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La v</w:t>
            </w:r>
            <w:r w:rsidR="00010B80" w:rsidRPr="00010B8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ersion finale mise à jour </w:t>
            </w:r>
            <w:r w:rsidR="000C4B63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dans les deux langues officielles</w:t>
            </w:r>
          </w:p>
          <w:p w14:paraId="6AE59F67" w14:textId="70E821BF" w:rsidR="00CB06A9" w:rsidRPr="0033206F" w:rsidRDefault="00ED3585" w:rsidP="00134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4" w:hanging="164"/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Le f</w:t>
            </w:r>
            <w:r w:rsidR="00010B80" w:rsidRPr="00010B80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ormul</w:t>
            </w:r>
            <w:r w:rsidR="00EF6F86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aire pour la page de renvoi </w:t>
            </w:r>
            <w:r w:rsidR="00945468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de MNC</w:t>
            </w:r>
            <w:r w:rsidR="00EF6F86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, finalisé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06211A46" w14:textId="77777777" w:rsidR="00F720A4" w:rsidRPr="001349B5" w:rsidRDefault="00F720A4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3EF9999D" w14:textId="77777777" w:rsidR="00F720A4" w:rsidRPr="001349B5" w:rsidRDefault="00F720A4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6A62C1B1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0886FFFE" w14:textId="146396AC" w:rsidR="00F720A4" w:rsidRPr="001349B5" w:rsidRDefault="00F720A4" w:rsidP="00F720A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3E177297" w14:textId="77777777" w:rsidR="00F720A4" w:rsidRPr="001349B5" w:rsidRDefault="00F720A4" w:rsidP="001349B5">
            <w:pPr>
              <w:rPr>
                <w:sz w:val="20"/>
                <w:szCs w:val="20"/>
                <w:lang w:val="fr-FR"/>
              </w:rPr>
            </w:pPr>
          </w:p>
        </w:tc>
      </w:tr>
      <w:tr w:rsidR="00FB53F0" w:rsidRPr="0063355D" w14:paraId="3B8A373B" w14:textId="77777777" w:rsidTr="001349B5">
        <w:tc>
          <w:tcPr>
            <w:tcW w:w="1078" w:type="pct"/>
          </w:tcPr>
          <w:p w14:paraId="55C55459" w14:textId="4B9808BE" w:rsidR="00FB53F0" w:rsidRPr="00EE4AA9" w:rsidRDefault="00FB53F0" w:rsidP="00FB53F0">
            <w:pPr>
              <w:rPr>
                <w:b/>
                <w:bCs/>
                <w:lang w:val="fr-FR"/>
              </w:rPr>
            </w:pPr>
            <w:r w:rsidRPr="00897AA6">
              <w:rPr>
                <w:lang w:val="fr-FR"/>
              </w:rPr>
              <w:lastRenderedPageBreak/>
              <w:t xml:space="preserve">Revue et approbation </w:t>
            </w:r>
            <w:r w:rsidR="00945468">
              <w:rPr>
                <w:lang w:val="fr-FR"/>
              </w:rPr>
              <w:t>de MNC</w:t>
            </w:r>
            <w:r>
              <w:rPr>
                <w:lang w:val="fr-FR"/>
              </w:rPr>
              <w:t xml:space="preserve"> (</w:t>
            </w:r>
            <w:r w:rsidR="001A6A03">
              <w:rPr>
                <w:lang w:val="fr-FR"/>
              </w:rPr>
              <w:t>2</w:t>
            </w:r>
            <w:r w:rsidR="001A6A03" w:rsidRPr="003848A5">
              <w:rPr>
                <w:vertAlign w:val="superscript"/>
                <w:lang w:val="fr-FR"/>
              </w:rPr>
              <w:t>e</w:t>
            </w:r>
            <w:r w:rsidR="001A6A03">
              <w:rPr>
                <w:lang w:val="fr-FR"/>
              </w:rPr>
              <w:t xml:space="preserve"> ronde</w:t>
            </w:r>
            <w:r>
              <w:rPr>
                <w:lang w:val="fr-FR"/>
              </w:rPr>
              <w:t>)</w:t>
            </w:r>
          </w:p>
        </w:tc>
        <w:tc>
          <w:tcPr>
            <w:tcW w:w="1324" w:type="pct"/>
          </w:tcPr>
          <w:p w14:paraId="0E41BD64" w14:textId="4BD3B6CA" w:rsidR="00FB53F0" w:rsidRPr="00B169EE" w:rsidRDefault="00945468" w:rsidP="00FB53F0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>
              <w:rPr>
                <w:sz w:val="20"/>
                <w:szCs w:val="20"/>
                <w:lang w:val="fr-CA" w:eastAsia="fr-CA" w:bidi="fr-CA"/>
              </w:rPr>
              <w:t>MNC</w:t>
            </w:r>
            <w:r w:rsidR="00FB53F0" w:rsidRPr="00A413FA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FB53F0">
              <w:rPr>
                <w:sz w:val="20"/>
                <w:szCs w:val="20"/>
                <w:lang w:val="fr-CA" w:eastAsia="fr-CA" w:bidi="fr-CA"/>
              </w:rPr>
              <w:t xml:space="preserve">fait </w:t>
            </w:r>
            <w:r w:rsidR="00FB53F0" w:rsidRPr="00A413FA">
              <w:rPr>
                <w:sz w:val="20"/>
                <w:szCs w:val="20"/>
                <w:lang w:val="fr-CA" w:eastAsia="fr-CA" w:bidi="fr-CA"/>
              </w:rPr>
              <w:t xml:space="preserve">la revue </w:t>
            </w:r>
            <w:r>
              <w:rPr>
                <w:sz w:val="20"/>
                <w:szCs w:val="20"/>
                <w:lang w:val="fr-CA" w:eastAsia="fr-CA" w:bidi="fr-CA"/>
              </w:rPr>
              <w:t>du projet</w:t>
            </w:r>
            <w:r w:rsidR="00FB53F0" w:rsidRPr="0033206F">
              <w:rPr>
                <w:sz w:val="20"/>
                <w:szCs w:val="20"/>
                <w:lang w:val="fr-CA" w:eastAsia="fr-CA" w:bidi="fr-CA"/>
              </w:rPr>
              <w:t xml:space="preserve"> final dans </w:t>
            </w:r>
            <w:r w:rsidR="00E61D89" w:rsidRPr="0033206F">
              <w:rPr>
                <w:sz w:val="20"/>
                <w:szCs w:val="20"/>
                <w:lang w:val="fr-CA" w:eastAsia="fr-CA" w:bidi="fr-CA"/>
              </w:rPr>
              <w:t>les</w:t>
            </w:r>
            <w:r w:rsidR="00E61D89">
              <w:rPr>
                <w:sz w:val="20"/>
                <w:szCs w:val="20"/>
                <w:lang w:val="fr-CA" w:eastAsia="fr-CA" w:bidi="fr-CA"/>
              </w:rPr>
              <w:t xml:space="preserve"> deux langues officielles</w:t>
            </w:r>
            <w:r w:rsidR="001A6A03">
              <w:rPr>
                <w:sz w:val="20"/>
                <w:szCs w:val="20"/>
                <w:lang w:val="fr-CA" w:eastAsia="fr-CA" w:bidi="fr-CA"/>
              </w:rPr>
              <w:t xml:space="preserve"> mis à jour.</w:t>
            </w:r>
            <w:r w:rsidR="00E61D89">
              <w:rPr>
                <w:sz w:val="20"/>
                <w:szCs w:val="20"/>
                <w:lang w:val="fr-CA" w:eastAsia="fr-CA" w:bidi="fr-CA"/>
              </w:rPr>
              <w:t xml:space="preserve"> </w:t>
            </w:r>
            <w:r w:rsidR="00FB53F0" w:rsidRPr="00514768">
              <w:rPr>
                <w:color w:val="538DD5"/>
                <w:sz w:val="20"/>
                <w:szCs w:val="20"/>
                <w:lang w:val="fr-CA" w:eastAsia="fr-CA" w:bidi="fr-CA"/>
              </w:rPr>
              <w:t>(</w:t>
            </w:r>
            <w:r w:rsidR="00FB53F0">
              <w:rPr>
                <w:color w:val="538DD5"/>
                <w:sz w:val="20"/>
                <w:szCs w:val="20"/>
                <w:lang w:val="fr-CA" w:eastAsia="fr-CA" w:bidi="fr-CA"/>
              </w:rPr>
              <w:t>J</w:t>
            </w:r>
            <w:r w:rsidR="00FB53F0" w:rsidRPr="00514768">
              <w:rPr>
                <w:color w:val="538DD5"/>
                <w:sz w:val="20"/>
                <w:szCs w:val="20"/>
                <w:lang w:val="fr-CA" w:eastAsia="fr-CA" w:bidi="fr-CA"/>
              </w:rPr>
              <w:t xml:space="preserve">usqu’à </w:t>
            </w:r>
            <w:r w:rsidR="00FB53F0">
              <w:rPr>
                <w:color w:val="538DD5"/>
                <w:sz w:val="20"/>
                <w:szCs w:val="20"/>
                <w:lang w:val="fr-CA" w:eastAsia="fr-CA" w:bidi="fr-CA"/>
              </w:rPr>
              <w:t>20</w:t>
            </w:r>
            <w:r w:rsidR="00FB53F0" w:rsidRPr="00514768">
              <w:rPr>
                <w:color w:val="538DD5"/>
                <w:sz w:val="20"/>
                <w:szCs w:val="20"/>
                <w:lang w:val="fr-CA" w:eastAsia="fr-CA" w:bidi="fr-CA"/>
              </w:rPr>
              <w:t xml:space="preserve"> jours ouvrables)</w:t>
            </w:r>
          </w:p>
        </w:tc>
        <w:tc>
          <w:tcPr>
            <w:tcW w:w="588" w:type="pct"/>
            <w:vAlign w:val="center"/>
          </w:tcPr>
          <w:p w14:paraId="0B0B5DC1" w14:textId="77777777" w:rsidR="00FB53F0" w:rsidRPr="001349B5" w:rsidRDefault="00FB53F0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4E185FF9" w14:textId="77777777" w:rsidR="00FB53F0" w:rsidRPr="001349B5" w:rsidRDefault="00FB53F0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703B24A9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MNC</w:t>
            </w:r>
          </w:p>
          <w:p w14:paraId="1826A967" w14:textId="141841DF" w:rsidR="00FB53F0" w:rsidRPr="001349B5" w:rsidRDefault="00FB53F0" w:rsidP="00FB53F0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1E3D9502" w14:textId="77777777" w:rsidR="00FB53F0" w:rsidRPr="001349B5" w:rsidRDefault="00FB53F0" w:rsidP="001349B5">
            <w:pPr>
              <w:rPr>
                <w:sz w:val="20"/>
                <w:szCs w:val="20"/>
                <w:lang w:val="fr-FR"/>
              </w:rPr>
            </w:pPr>
          </w:p>
        </w:tc>
      </w:tr>
      <w:tr w:rsidR="00FB53F0" w:rsidRPr="007577FC" w14:paraId="06D666A9" w14:textId="77777777" w:rsidTr="001349B5">
        <w:tc>
          <w:tcPr>
            <w:tcW w:w="1078" w:type="pct"/>
          </w:tcPr>
          <w:p w14:paraId="1CD59864" w14:textId="01A458DA" w:rsidR="00201981" w:rsidRPr="00320644" w:rsidRDefault="00201981" w:rsidP="00201981">
            <w:pPr>
              <w:rPr>
                <w:b/>
                <w:bCs/>
                <w:lang w:val="fr-FR"/>
              </w:rPr>
            </w:pPr>
            <w:r w:rsidRPr="00320644">
              <w:rPr>
                <w:b/>
                <w:bCs/>
                <w:lang w:val="fr-FR"/>
              </w:rPr>
              <w:t>Lancement</w:t>
            </w:r>
            <w:r w:rsidR="00320644">
              <w:rPr>
                <w:b/>
                <w:bCs/>
                <w:lang w:val="fr-FR"/>
              </w:rPr>
              <w:t xml:space="preserve"> </w:t>
            </w:r>
            <w:r w:rsidR="00945468">
              <w:rPr>
                <w:b/>
                <w:bCs/>
                <w:lang w:val="fr-FR"/>
              </w:rPr>
              <w:t>du projet</w:t>
            </w:r>
          </w:p>
          <w:p w14:paraId="4075B38A" w14:textId="7B832BFF" w:rsidR="00FB53F0" w:rsidRPr="00EE4AA9" w:rsidRDefault="00201981" w:rsidP="00201981">
            <w:pPr>
              <w:rPr>
                <w:b/>
                <w:bCs/>
                <w:lang w:val="fr-FR"/>
              </w:rPr>
            </w:pPr>
            <w:r w:rsidRPr="00201981"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Fournissez cette date clé à la question 8b de votre proposition</w:t>
            </w:r>
            <w:r>
              <w:rPr>
                <w:rFonts w:ascii="Calibri" w:eastAsia="Times New Roman" w:hAnsi="Calibri" w:cs="Times New Roman"/>
                <w:bCs/>
                <w:iCs/>
                <w:color w:val="548DD4"/>
                <w:sz w:val="20"/>
                <w:szCs w:val="20"/>
                <w:lang w:val="fr-FR" w:eastAsia="en-CA"/>
              </w:rPr>
              <w:t>.</w:t>
            </w:r>
          </w:p>
        </w:tc>
        <w:tc>
          <w:tcPr>
            <w:tcW w:w="1324" w:type="pct"/>
          </w:tcPr>
          <w:p w14:paraId="7E759E8E" w14:textId="7958E26B" w:rsidR="00FB53F0" w:rsidRPr="00B169EE" w:rsidRDefault="001A6A03" w:rsidP="00FB53F0">
            <w:pPr>
              <w:rPr>
                <w:rFonts w:ascii="Calibri" w:hAnsi="Calibri"/>
                <w:color w:val="000000"/>
                <w:sz w:val="20"/>
                <w:lang w:val="fr-CA" w:eastAsia="fr-CA" w:bidi="fr-CA"/>
              </w:rPr>
            </w:pP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Lancement </w:t>
            </w:r>
            <w:r w:rsidR="00170229" w:rsidRPr="00170229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en ligne </w:t>
            </w:r>
            <w:r w:rsidR="00B80D12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du projet</w:t>
            </w:r>
            <w:r w:rsidR="00170229" w:rsidRPr="00170229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 sur le site </w:t>
            </w:r>
            <w:r w:rsidR="00B80D12" w:rsidRPr="00B80D12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museesnumeriques.ca </w:t>
            </w:r>
            <w:r w:rsidR="00F37541"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(</w:t>
            </w:r>
            <w:r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l’institution crée un lien vers le site</w:t>
            </w:r>
            <w:r w:rsidR="00B80D12" w:rsidRPr="00B80D12">
              <w:rPr>
                <w:lang w:val="fr-CA"/>
              </w:rPr>
              <w:t xml:space="preserve"> </w:t>
            </w:r>
            <w:r w:rsidR="00B80D12" w:rsidRPr="00B80D12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museesnumeriques.ca</w:t>
            </w:r>
            <w:r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) </w:t>
            </w:r>
            <w:r w:rsidR="00170229"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et activités de promotion </w:t>
            </w:r>
            <w:r w:rsidR="00357C6C"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et </w:t>
            </w:r>
            <w:r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de </w:t>
            </w:r>
            <w:r w:rsidR="00357C6C"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communication</w:t>
            </w:r>
            <w:r w:rsidRPr="0033206F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s</w:t>
            </w:r>
            <w:r w:rsidR="00357C6C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 xml:space="preserve">liées </w:t>
            </w:r>
            <w:r w:rsidR="001349B5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a</w:t>
            </w:r>
            <w:r w:rsidR="00170229" w:rsidRPr="00170229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u lancement</w:t>
            </w:r>
            <w:r w:rsidR="00357C6C">
              <w:rPr>
                <w:rFonts w:ascii="Calibri" w:hAnsi="Calibri"/>
                <w:color w:val="000000"/>
                <w:sz w:val="20"/>
                <w:lang w:val="fr-CA" w:eastAsia="fr-CA" w:bidi="fr-CA"/>
              </w:rPr>
              <w:t>.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01509D3C" w14:textId="77777777" w:rsidR="00FB53F0" w:rsidRPr="001349B5" w:rsidRDefault="00FB53F0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0CACACCA" w14:textId="77777777" w:rsidR="00FB53F0" w:rsidRPr="001349B5" w:rsidRDefault="00FB53F0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69AF7DBD" w14:textId="77777777" w:rsidR="00945468" w:rsidRPr="00287C9A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MNC et l’organisation</w:t>
            </w:r>
          </w:p>
          <w:p w14:paraId="576D7861" w14:textId="61F315CF" w:rsidR="00FB53F0" w:rsidRPr="001349B5" w:rsidRDefault="00FB53F0" w:rsidP="00FB53F0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vAlign w:val="center"/>
          </w:tcPr>
          <w:p w14:paraId="1DB01305" w14:textId="3F9D1D64" w:rsidR="00FB53F0" w:rsidRPr="001349B5" w:rsidRDefault="00663131" w:rsidP="001349B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43" w:hanging="243"/>
              <w:rPr>
                <w:rFonts w:ascii="Calibri" w:hAnsi="Calibri" w:cs="Calibri"/>
                <w:sz w:val="20"/>
                <w:szCs w:val="20"/>
                <w:lang w:val="fr-FR"/>
              </w:rPr>
            </w:pPr>
            <w:r w:rsidRPr="001349B5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Indi</w:t>
            </w:r>
            <w:r w:rsidR="001A6A03" w:rsidRPr="001349B5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>quez</w:t>
            </w:r>
            <w:r w:rsidR="00185426" w:rsidRPr="001349B5">
              <w:rPr>
                <w:rFonts w:eastAsia="Times New Roman"/>
                <w:bCs/>
                <w:color w:val="000000"/>
                <w:sz w:val="20"/>
                <w:szCs w:val="20"/>
                <w:lang w:val="fr-CA" w:eastAsia="en-CA"/>
              </w:rPr>
              <w:t xml:space="preserve"> la date de lancement désirée.</w:t>
            </w:r>
          </w:p>
        </w:tc>
      </w:tr>
      <w:tr w:rsidR="00975C68" w:rsidRPr="0063355D" w14:paraId="3592ED02" w14:textId="77777777" w:rsidTr="001349B5">
        <w:tc>
          <w:tcPr>
            <w:tcW w:w="1078" w:type="pct"/>
          </w:tcPr>
          <w:p w14:paraId="38D0DF99" w14:textId="6A0B5300" w:rsidR="00975C68" w:rsidRPr="00EE4AA9" w:rsidRDefault="005410D3" w:rsidP="00975C68">
            <w:pPr>
              <w:rPr>
                <w:b/>
                <w:bCs/>
                <w:lang w:val="fr-FR"/>
              </w:rPr>
            </w:pPr>
            <w:r w:rsidRPr="00A359D7">
              <w:rPr>
                <w:lang w:val="fr-FR"/>
              </w:rPr>
              <w:t>Troisième et ultime d</w:t>
            </w:r>
            <w:r w:rsidR="005B275D" w:rsidRPr="00A359D7">
              <w:rPr>
                <w:lang w:val="fr-FR"/>
              </w:rPr>
              <w:t>emande de remise de fonds</w:t>
            </w:r>
            <w:r w:rsidRPr="00A359D7">
              <w:rPr>
                <w:lang w:val="fr-FR"/>
              </w:rPr>
              <w:t xml:space="preserve"> </w:t>
            </w:r>
            <w:r w:rsidR="00975C68" w:rsidRPr="00BA381F">
              <w:rPr>
                <w:lang w:val="fr-FR"/>
              </w:rPr>
              <w:t>–</w:t>
            </w:r>
            <w:r w:rsidR="00740947">
              <w:rPr>
                <w:lang w:val="fr-FR"/>
              </w:rPr>
              <w:t xml:space="preserve"> </w:t>
            </w:r>
            <w:r w:rsidR="005B275D">
              <w:rPr>
                <w:lang w:val="fr-FR"/>
              </w:rPr>
              <w:t xml:space="preserve">versement </w:t>
            </w:r>
            <w:r w:rsidR="00975C68" w:rsidRPr="00BA381F">
              <w:rPr>
                <w:lang w:val="fr-FR"/>
              </w:rPr>
              <w:t xml:space="preserve">de 20 % </w:t>
            </w:r>
            <w:r>
              <w:rPr>
                <w:lang w:val="fr-FR"/>
              </w:rPr>
              <w:t>de l’investissement total</w:t>
            </w:r>
          </w:p>
        </w:tc>
        <w:tc>
          <w:tcPr>
            <w:tcW w:w="1324" w:type="pct"/>
          </w:tcPr>
          <w:p w14:paraId="0F8CB365" w14:textId="7FD29EA5" w:rsidR="001349B5" w:rsidRDefault="001349B5" w:rsidP="001349B5">
            <w:pPr>
              <w:rPr>
                <w:color w:val="000000"/>
                <w:sz w:val="20"/>
                <w:szCs w:val="20"/>
                <w:lang w:val="fr-CA" w:eastAsia="fr-CA" w:bidi="fr-CA"/>
              </w:rPr>
            </w:pP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Soumettez votre </w:t>
            </w:r>
            <w:r w:rsidR="005B275D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demande de remise de fonds 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une fois que </w:t>
            </w:r>
            <w:r w:rsidR="00B80D12">
              <w:rPr>
                <w:color w:val="000000" w:themeColor="text1"/>
                <w:sz w:val="20"/>
                <w:szCs w:val="20"/>
                <w:lang w:val="fr-CA" w:eastAsia="fr-CA" w:bidi="fr-CA"/>
              </w:rPr>
              <w:t>MNC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a approuvé le </w:t>
            </w:r>
            <w:r>
              <w:rPr>
                <w:color w:val="000000" w:themeColor="text1"/>
                <w:sz w:val="20"/>
                <w:szCs w:val="20"/>
                <w:lang w:val="fr-CA" w:eastAsia="fr-CA" w:bidi="fr-CA"/>
              </w:rPr>
              <w:t>3</w:t>
            </w:r>
            <w:r w:rsidRPr="001349B5">
              <w:rPr>
                <w:color w:val="000000" w:themeColor="text1"/>
                <w:sz w:val="20"/>
                <w:szCs w:val="20"/>
                <w:vertAlign w:val="superscript"/>
                <w:lang w:val="fr-CA" w:eastAsia="fr-CA" w:bidi="fr-CA"/>
              </w:rPr>
              <w:t>e</w:t>
            </w:r>
            <w:r>
              <w:rPr>
                <w:color w:val="000000" w:themeColor="text1"/>
                <w:sz w:val="20"/>
                <w:szCs w:val="20"/>
                <w:lang w:val="fr-CA" w:eastAsia="fr-CA" w:bidi="fr-CA"/>
              </w:rPr>
              <w:t xml:space="preserve"> </w:t>
            </w:r>
            <w:r w:rsidRPr="63052892">
              <w:rPr>
                <w:color w:val="000000" w:themeColor="text1"/>
                <w:sz w:val="20"/>
                <w:szCs w:val="20"/>
                <w:lang w:val="fr-CA" w:eastAsia="fr-CA" w:bidi="fr-CA"/>
              </w:rPr>
              <w:t>produit livrable.</w:t>
            </w:r>
          </w:p>
          <w:p w14:paraId="401EB24B" w14:textId="0308FF17" w:rsidR="00975C68" w:rsidRPr="001349B5" w:rsidRDefault="00B614BF" w:rsidP="001349B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fr-CA" w:eastAsia="fr-CA" w:bidi="fr-CA"/>
              </w:rPr>
            </w:pPr>
            <w:r w:rsidRPr="00514768">
              <w:rPr>
                <w:color w:val="538DD5"/>
                <w:sz w:val="20"/>
                <w:lang w:val="fr-CA" w:eastAsia="fr-CA" w:bidi="fr-CA"/>
              </w:rPr>
              <w:t>(</w:t>
            </w:r>
            <w:r>
              <w:rPr>
                <w:color w:val="538DD5"/>
                <w:sz w:val="20"/>
                <w:lang w:val="fr-CA" w:eastAsia="fr-CA" w:bidi="fr-CA"/>
              </w:rPr>
              <w:t xml:space="preserve">Fonds versés </w:t>
            </w:r>
            <w:r w:rsidRPr="00514768">
              <w:rPr>
                <w:color w:val="538DD5"/>
                <w:sz w:val="20"/>
                <w:lang w:val="fr-CA" w:eastAsia="fr-CA" w:bidi="fr-CA"/>
              </w:rPr>
              <w:t>dans les 30 jours)</w:t>
            </w:r>
          </w:p>
        </w:tc>
        <w:tc>
          <w:tcPr>
            <w:tcW w:w="588" w:type="pct"/>
            <w:shd w:val="clear" w:color="auto" w:fill="F2F2F2" w:themeFill="background1" w:themeFillShade="F2"/>
            <w:vAlign w:val="center"/>
          </w:tcPr>
          <w:p w14:paraId="74AACC8C" w14:textId="77777777" w:rsidR="00975C68" w:rsidRPr="001349B5" w:rsidRDefault="00975C68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39" w:type="pct"/>
            <w:vAlign w:val="center"/>
          </w:tcPr>
          <w:p w14:paraId="577606E0" w14:textId="77777777" w:rsidR="00975C68" w:rsidRPr="001349B5" w:rsidRDefault="00975C68" w:rsidP="001349B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0" w:type="pct"/>
            <w:vAlign w:val="center"/>
          </w:tcPr>
          <w:p w14:paraId="33B7CBB8" w14:textId="77777777" w:rsidR="00945468" w:rsidRDefault="00945468" w:rsidP="00945468">
            <w:pPr>
              <w:rPr>
                <w:lang w:val="fr-CA"/>
              </w:rPr>
            </w:pPr>
            <w:r>
              <w:rPr>
                <w:lang w:val="fr-CA"/>
              </w:rPr>
              <w:t>L’organisation</w:t>
            </w:r>
          </w:p>
          <w:p w14:paraId="65F2AE7E" w14:textId="4E333F84" w:rsidR="00975C68" w:rsidRPr="001349B5" w:rsidRDefault="00975C68" w:rsidP="00975C6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1" w:type="pct"/>
            <w:shd w:val="clear" w:color="auto" w:fill="F2F2F2" w:themeFill="background1" w:themeFillShade="F2"/>
            <w:vAlign w:val="center"/>
          </w:tcPr>
          <w:p w14:paraId="2A1CFFED" w14:textId="77777777" w:rsidR="00975C68" w:rsidRPr="001349B5" w:rsidRDefault="00975C68" w:rsidP="001349B5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0D594F37" w14:textId="77777777" w:rsidR="003640EA" w:rsidRPr="0063355D" w:rsidRDefault="003640EA">
      <w:pPr>
        <w:rPr>
          <w:lang w:val="fr-FR"/>
        </w:rPr>
      </w:pPr>
    </w:p>
    <w:sectPr w:rsidR="003640EA" w:rsidRPr="0063355D" w:rsidSect="0063355D">
      <w:headerReference w:type="default" r:id="rId11"/>
      <w:foot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3416" w14:textId="77777777" w:rsidR="0082198A" w:rsidRDefault="0082198A" w:rsidP="0063355D">
      <w:pPr>
        <w:spacing w:after="0" w:line="240" w:lineRule="auto"/>
      </w:pPr>
      <w:r>
        <w:separator/>
      </w:r>
    </w:p>
  </w:endnote>
  <w:endnote w:type="continuationSeparator" w:id="0">
    <w:p w14:paraId="2F2F1F14" w14:textId="77777777" w:rsidR="0082198A" w:rsidRDefault="0082198A" w:rsidP="0063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602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DCAD1" w14:textId="56ECB355" w:rsidR="001349B5" w:rsidRDefault="00134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7980E" w14:textId="77777777" w:rsidR="001567FC" w:rsidRDefault="0015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730D" w14:textId="77777777" w:rsidR="0082198A" w:rsidRDefault="0082198A" w:rsidP="0063355D">
      <w:pPr>
        <w:spacing w:after="0" w:line="240" w:lineRule="auto"/>
      </w:pPr>
      <w:r>
        <w:separator/>
      </w:r>
    </w:p>
  </w:footnote>
  <w:footnote w:type="continuationSeparator" w:id="0">
    <w:p w14:paraId="7BAA3BCC" w14:textId="77777777" w:rsidR="0082198A" w:rsidRDefault="0082198A" w:rsidP="0063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F29B" w14:textId="1F1888C4" w:rsidR="001567FC" w:rsidRPr="0010235D" w:rsidRDefault="001567FC" w:rsidP="0063355D">
    <w:pPr>
      <w:pStyle w:val="Header"/>
      <w:jc w:val="center"/>
      <w:rPr>
        <w:sz w:val="24"/>
        <w:szCs w:val="24"/>
        <w:lang w:val="fr-FR"/>
      </w:rPr>
    </w:pPr>
    <w:r w:rsidRPr="0010235D">
      <w:rPr>
        <w:sz w:val="24"/>
        <w:szCs w:val="24"/>
        <w:lang w:val="fr-FR"/>
      </w:rPr>
      <w:t>Musée</w:t>
    </w:r>
    <w:r w:rsidR="00DE6A17">
      <w:rPr>
        <w:sz w:val="24"/>
        <w:szCs w:val="24"/>
        <w:lang w:val="fr-FR"/>
      </w:rPr>
      <w:t>s</w:t>
    </w:r>
    <w:r w:rsidRPr="0010235D">
      <w:rPr>
        <w:sz w:val="24"/>
        <w:szCs w:val="24"/>
        <w:lang w:val="fr-FR"/>
      </w:rPr>
      <w:t xml:space="preserve"> </w:t>
    </w:r>
    <w:r w:rsidR="00DE6A17">
      <w:rPr>
        <w:sz w:val="24"/>
        <w:szCs w:val="24"/>
        <w:lang w:val="fr-FR"/>
      </w:rPr>
      <w:t>numériques</w:t>
    </w:r>
    <w:r w:rsidRPr="0010235D">
      <w:rPr>
        <w:sz w:val="24"/>
        <w:szCs w:val="24"/>
        <w:lang w:val="fr-FR"/>
      </w:rPr>
      <w:t xml:space="preserve"> Canada</w:t>
    </w:r>
  </w:p>
  <w:p w14:paraId="26B7893D" w14:textId="028C5F3F" w:rsidR="001567FC" w:rsidRPr="0063355D" w:rsidRDefault="001567FC" w:rsidP="0063355D">
    <w:pPr>
      <w:pStyle w:val="Header"/>
      <w:jc w:val="center"/>
      <w:rPr>
        <w:sz w:val="24"/>
        <w:szCs w:val="24"/>
        <w:lang w:val="fr-FR"/>
      </w:rPr>
    </w:pPr>
    <w:r w:rsidRPr="0063355D">
      <w:rPr>
        <w:sz w:val="24"/>
        <w:szCs w:val="24"/>
        <w:lang w:val="fr-FR"/>
      </w:rPr>
      <w:t xml:space="preserve">Volet Petit investissement – Appel de propositions </w:t>
    </w:r>
    <w:r w:rsidR="00DE6A17" w:rsidRPr="0063355D">
      <w:rPr>
        <w:sz w:val="24"/>
        <w:szCs w:val="24"/>
        <w:lang w:val="fr-FR"/>
      </w:rPr>
      <w:t>202</w:t>
    </w:r>
    <w:r w:rsidR="007577FC">
      <w:rPr>
        <w:sz w:val="24"/>
        <w:szCs w:val="24"/>
        <w:lang w:val="fr-FR"/>
      </w:rPr>
      <w:t>2</w:t>
    </w:r>
  </w:p>
  <w:p w14:paraId="312A9CDF" w14:textId="2D08E5C9" w:rsidR="001567FC" w:rsidRPr="0010235D" w:rsidRDefault="001567FC" w:rsidP="0063355D">
    <w:pPr>
      <w:pStyle w:val="Header"/>
      <w:jc w:val="center"/>
      <w:rPr>
        <w:color w:val="2F5496" w:themeColor="accent1" w:themeShade="BF"/>
        <w:sz w:val="24"/>
        <w:szCs w:val="24"/>
        <w:lang w:val="fr-FR"/>
      </w:rPr>
    </w:pPr>
    <w:r w:rsidRPr="0063355D">
      <w:rPr>
        <w:sz w:val="28"/>
        <w:szCs w:val="28"/>
        <w:lang w:val="fr-FR"/>
      </w:rPr>
      <w:t>Calendrier</w:t>
    </w:r>
  </w:p>
  <w:p w14:paraId="496417E0" w14:textId="39279B77" w:rsidR="001567FC" w:rsidRPr="0010235D" w:rsidRDefault="001567FC" w:rsidP="0063355D">
    <w:pPr>
      <w:pStyle w:val="Header"/>
      <w:jc w:val="center"/>
      <w:rPr>
        <w:color w:val="2F5496" w:themeColor="accent1" w:themeShade="BF"/>
        <w:sz w:val="24"/>
        <w:szCs w:val="24"/>
        <w:lang w:val="fr-FR"/>
      </w:rPr>
    </w:pPr>
    <w:r w:rsidRPr="0010235D">
      <w:rPr>
        <w:color w:val="2F5496" w:themeColor="accent1" w:themeShade="BF"/>
        <w:sz w:val="24"/>
        <w:szCs w:val="24"/>
        <w:lang w:val="fr-FR"/>
      </w:rPr>
      <w:t xml:space="preserve">Insérer le nom de </w:t>
    </w:r>
    <w:r w:rsidR="00DE6A17" w:rsidRPr="0010235D">
      <w:rPr>
        <w:color w:val="2F5496" w:themeColor="accent1" w:themeShade="BF"/>
        <w:sz w:val="24"/>
        <w:szCs w:val="24"/>
        <w:lang w:val="fr-FR"/>
      </w:rPr>
      <w:t>l’</w:t>
    </w:r>
    <w:r w:rsidR="00DE6A17">
      <w:rPr>
        <w:color w:val="2F5496" w:themeColor="accent1" w:themeShade="BF"/>
        <w:sz w:val="24"/>
        <w:szCs w:val="24"/>
        <w:lang w:val="fr-FR"/>
      </w:rPr>
      <w:t>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CC1"/>
    <w:multiLevelType w:val="hybridMultilevel"/>
    <w:tmpl w:val="96F6E6F0"/>
    <w:lvl w:ilvl="0" w:tplc="15AA86B6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3DB2"/>
    <w:multiLevelType w:val="hybridMultilevel"/>
    <w:tmpl w:val="2D8819D2"/>
    <w:lvl w:ilvl="0" w:tplc="0C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18484A98"/>
    <w:multiLevelType w:val="hybridMultilevel"/>
    <w:tmpl w:val="FEA23EFA"/>
    <w:lvl w:ilvl="0" w:tplc="15AA86B6">
      <w:numFmt w:val="bullet"/>
      <w:lvlText w:val="•"/>
      <w:lvlJc w:val="left"/>
      <w:pPr>
        <w:ind w:left="721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0AE637B"/>
    <w:multiLevelType w:val="hybridMultilevel"/>
    <w:tmpl w:val="5DF4C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51F0"/>
    <w:multiLevelType w:val="multilevel"/>
    <w:tmpl w:val="504AC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93E3F"/>
    <w:multiLevelType w:val="hybridMultilevel"/>
    <w:tmpl w:val="8C227F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52B85"/>
    <w:multiLevelType w:val="hybridMultilevel"/>
    <w:tmpl w:val="AF8AE368"/>
    <w:lvl w:ilvl="0" w:tplc="15AA86B6">
      <w:numFmt w:val="bullet"/>
      <w:lvlText w:val="•"/>
      <w:lvlJc w:val="left"/>
      <w:pPr>
        <w:ind w:left="721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33D771C1"/>
    <w:multiLevelType w:val="hybridMultilevel"/>
    <w:tmpl w:val="B1268ED6"/>
    <w:lvl w:ilvl="0" w:tplc="15AA86B6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74AD9"/>
    <w:multiLevelType w:val="hybridMultilevel"/>
    <w:tmpl w:val="72E2E3FC"/>
    <w:lvl w:ilvl="0" w:tplc="15AA86B6">
      <w:numFmt w:val="bullet"/>
      <w:lvlText w:val="•"/>
      <w:lvlJc w:val="left"/>
      <w:pPr>
        <w:ind w:left="721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39884C17"/>
    <w:multiLevelType w:val="hybridMultilevel"/>
    <w:tmpl w:val="913A01DA"/>
    <w:lvl w:ilvl="0" w:tplc="15AA86B6">
      <w:numFmt w:val="bullet"/>
      <w:lvlText w:val="•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3494C"/>
    <w:multiLevelType w:val="hybridMultilevel"/>
    <w:tmpl w:val="49966A88"/>
    <w:lvl w:ilvl="0" w:tplc="15AA86B6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056E9"/>
    <w:multiLevelType w:val="hybridMultilevel"/>
    <w:tmpl w:val="EBFA5458"/>
    <w:lvl w:ilvl="0" w:tplc="0C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4122645B"/>
    <w:multiLevelType w:val="hybridMultilevel"/>
    <w:tmpl w:val="97260770"/>
    <w:lvl w:ilvl="0" w:tplc="15AA86B6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7662"/>
    <w:multiLevelType w:val="hybridMultilevel"/>
    <w:tmpl w:val="5A5023BC"/>
    <w:lvl w:ilvl="0" w:tplc="0C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472B7E78"/>
    <w:multiLevelType w:val="hybridMultilevel"/>
    <w:tmpl w:val="2C503DBA"/>
    <w:lvl w:ilvl="0" w:tplc="0C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56054DF0"/>
    <w:multiLevelType w:val="hybridMultilevel"/>
    <w:tmpl w:val="878C8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D3A87"/>
    <w:multiLevelType w:val="hybridMultilevel"/>
    <w:tmpl w:val="F7263870"/>
    <w:lvl w:ilvl="0" w:tplc="15AA86B6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A6097"/>
    <w:multiLevelType w:val="hybridMultilevel"/>
    <w:tmpl w:val="7712777A"/>
    <w:lvl w:ilvl="0" w:tplc="15AA86B6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637CA"/>
    <w:multiLevelType w:val="hybridMultilevel"/>
    <w:tmpl w:val="F72E5B20"/>
    <w:lvl w:ilvl="0" w:tplc="15AA86B6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04914"/>
    <w:multiLevelType w:val="hybridMultilevel"/>
    <w:tmpl w:val="6F34A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24543"/>
    <w:multiLevelType w:val="hybridMultilevel"/>
    <w:tmpl w:val="77CE7F56"/>
    <w:lvl w:ilvl="0" w:tplc="10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1633708136">
    <w:abstractNumId w:val="9"/>
  </w:num>
  <w:num w:numId="2" w16cid:durableId="948008644">
    <w:abstractNumId w:val="18"/>
  </w:num>
  <w:num w:numId="3" w16cid:durableId="954747409">
    <w:abstractNumId w:val="8"/>
  </w:num>
  <w:num w:numId="4" w16cid:durableId="282201362">
    <w:abstractNumId w:val="2"/>
  </w:num>
  <w:num w:numId="5" w16cid:durableId="998922063">
    <w:abstractNumId w:val="6"/>
  </w:num>
  <w:num w:numId="6" w16cid:durableId="1139152839">
    <w:abstractNumId w:val="10"/>
  </w:num>
  <w:num w:numId="7" w16cid:durableId="171262204">
    <w:abstractNumId w:val="12"/>
  </w:num>
  <w:num w:numId="8" w16cid:durableId="279998888">
    <w:abstractNumId w:val="17"/>
  </w:num>
  <w:num w:numId="9" w16cid:durableId="532033518">
    <w:abstractNumId w:val="7"/>
  </w:num>
  <w:num w:numId="10" w16cid:durableId="531769822">
    <w:abstractNumId w:val="16"/>
  </w:num>
  <w:num w:numId="11" w16cid:durableId="1890874506">
    <w:abstractNumId w:val="0"/>
  </w:num>
  <w:num w:numId="12" w16cid:durableId="528026530">
    <w:abstractNumId w:val="20"/>
  </w:num>
  <w:num w:numId="13" w16cid:durableId="962540696">
    <w:abstractNumId w:val="11"/>
  </w:num>
  <w:num w:numId="14" w16cid:durableId="1783962534">
    <w:abstractNumId w:val="14"/>
  </w:num>
  <w:num w:numId="15" w16cid:durableId="1926570223">
    <w:abstractNumId w:val="5"/>
  </w:num>
  <w:num w:numId="16" w16cid:durableId="1223710383">
    <w:abstractNumId w:val="13"/>
  </w:num>
  <w:num w:numId="17" w16cid:durableId="1844052111">
    <w:abstractNumId w:val="1"/>
  </w:num>
  <w:num w:numId="18" w16cid:durableId="1984500066">
    <w:abstractNumId w:val="4"/>
  </w:num>
  <w:num w:numId="19" w16cid:durableId="1934313462">
    <w:abstractNumId w:val="19"/>
  </w:num>
  <w:num w:numId="20" w16cid:durableId="946042652">
    <w:abstractNumId w:val="15"/>
  </w:num>
  <w:num w:numId="21" w16cid:durableId="769546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5D"/>
    <w:rsid w:val="000052FA"/>
    <w:rsid w:val="00010B80"/>
    <w:rsid w:val="00010CDC"/>
    <w:rsid w:val="00025499"/>
    <w:rsid w:val="0002724F"/>
    <w:rsid w:val="0003535B"/>
    <w:rsid w:val="00046C76"/>
    <w:rsid w:val="000609F3"/>
    <w:rsid w:val="00084E64"/>
    <w:rsid w:val="0009408C"/>
    <w:rsid w:val="00095C10"/>
    <w:rsid w:val="000978B6"/>
    <w:rsid w:val="00097CAD"/>
    <w:rsid w:val="000A4FB2"/>
    <w:rsid w:val="000C4B63"/>
    <w:rsid w:val="000C74E6"/>
    <w:rsid w:val="000D083D"/>
    <w:rsid w:val="000D5DEE"/>
    <w:rsid w:val="000D7808"/>
    <w:rsid w:val="000E7436"/>
    <w:rsid w:val="00101304"/>
    <w:rsid w:val="0010235D"/>
    <w:rsid w:val="00105442"/>
    <w:rsid w:val="00105EBE"/>
    <w:rsid w:val="00121DCD"/>
    <w:rsid w:val="001253F1"/>
    <w:rsid w:val="001333A2"/>
    <w:rsid w:val="001349B5"/>
    <w:rsid w:val="001567FC"/>
    <w:rsid w:val="00163B1D"/>
    <w:rsid w:val="00170229"/>
    <w:rsid w:val="00170DEA"/>
    <w:rsid w:val="00172C8A"/>
    <w:rsid w:val="00177402"/>
    <w:rsid w:val="001777EE"/>
    <w:rsid w:val="00185426"/>
    <w:rsid w:val="00187278"/>
    <w:rsid w:val="00192B68"/>
    <w:rsid w:val="001935BD"/>
    <w:rsid w:val="001955ED"/>
    <w:rsid w:val="001A5D3F"/>
    <w:rsid w:val="001A6A03"/>
    <w:rsid w:val="001C2754"/>
    <w:rsid w:val="001D6B64"/>
    <w:rsid w:val="001E1C0E"/>
    <w:rsid w:val="00201981"/>
    <w:rsid w:val="00203D20"/>
    <w:rsid w:val="00205776"/>
    <w:rsid w:val="002132BB"/>
    <w:rsid w:val="0022234D"/>
    <w:rsid w:val="00234F5D"/>
    <w:rsid w:val="00244E67"/>
    <w:rsid w:val="00245B6C"/>
    <w:rsid w:val="00250BE6"/>
    <w:rsid w:val="00257E27"/>
    <w:rsid w:val="002700F0"/>
    <w:rsid w:val="00270C50"/>
    <w:rsid w:val="00271BE3"/>
    <w:rsid w:val="002743AC"/>
    <w:rsid w:val="00281C0C"/>
    <w:rsid w:val="002871F7"/>
    <w:rsid w:val="002915F4"/>
    <w:rsid w:val="002A3779"/>
    <w:rsid w:val="002A3FCE"/>
    <w:rsid w:val="002A4318"/>
    <w:rsid w:val="002F1ABD"/>
    <w:rsid w:val="002F3B8F"/>
    <w:rsid w:val="002F5871"/>
    <w:rsid w:val="0030378F"/>
    <w:rsid w:val="003104E6"/>
    <w:rsid w:val="00310DA1"/>
    <w:rsid w:val="00320644"/>
    <w:rsid w:val="0032530A"/>
    <w:rsid w:val="0033206F"/>
    <w:rsid w:val="0033487C"/>
    <w:rsid w:val="003573AA"/>
    <w:rsid w:val="00357C6C"/>
    <w:rsid w:val="003640EA"/>
    <w:rsid w:val="00366F6A"/>
    <w:rsid w:val="0037221C"/>
    <w:rsid w:val="00373D15"/>
    <w:rsid w:val="003774F9"/>
    <w:rsid w:val="003848A5"/>
    <w:rsid w:val="00392649"/>
    <w:rsid w:val="00394CA0"/>
    <w:rsid w:val="003C663C"/>
    <w:rsid w:val="003C6ED3"/>
    <w:rsid w:val="003D20B7"/>
    <w:rsid w:val="003D3CFC"/>
    <w:rsid w:val="003F185C"/>
    <w:rsid w:val="00401CAA"/>
    <w:rsid w:val="00404358"/>
    <w:rsid w:val="00430DD9"/>
    <w:rsid w:val="00436AF5"/>
    <w:rsid w:val="00441243"/>
    <w:rsid w:val="00443574"/>
    <w:rsid w:val="00451174"/>
    <w:rsid w:val="00472A69"/>
    <w:rsid w:val="004955EB"/>
    <w:rsid w:val="004B0A5D"/>
    <w:rsid w:val="004D0AED"/>
    <w:rsid w:val="004E48A4"/>
    <w:rsid w:val="004E7174"/>
    <w:rsid w:val="004F0D3A"/>
    <w:rsid w:val="004F7199"/>
    <w:rsid w:val="005059A2"/>
    <w:rsid w:val="00517972"/>
    <w:rsid w:val="005205AE"/>
    <w:rsid w:val="0053362B"/>
    <w:rsid w:val="005336F8"/>
    <w:rsid w:val="005410D3"/>
    <w:rsid w:val="00541C58"/>
    <w:rsid w:val="00550B71"/>
    <w:rsid w:val="00552B73"/>
    <w:rsid w:val="0055476A"/>
    <w:rsid w:val="00585522"/>
    <w:rsid w:val="00591BA4"/>
    <w:rsid w:val="00593A7D"/>
    <w:rsid w:val="005955D9"/>
    <w:rsid w:val="005A1D27"/>
    <w:rsid w:val="005B275D"/>
    <w:rsid w:val="005D3762"/>
    <w:rsid w:val="0060244E"/>
    <w:rsid w:val="00615CE5"/>
    <w:rsid w:val="006303C6"/>
    <w:rsid w:val="00630663"/>
    <w:rsid w:val="0063355D"/>
    <w:rsid w:val="00633809"/>
    <w:rsid w:val="006508F4"/>
    <w:rsid w:val="00663131"/>
    <w:rsid w:val="006723E6"/>
    <w:rsid w:val="00681CCE"/>
    <w:rsid w:val="006841E5"/>
    <w:rsid w:val="00686FA4"/>
    <w:rsid w:val="006875A2"/>
    <w:rsid w:val="00692F48"/>
    <w:rsid w:val="006A571D"/>
    <w:rsid w:val="006E0C2A"/>
    <w:rsid w:val="006E2928"/>
    <w:rsid w:val="006F708D"/>
    <w:rsid w:val="00701713"/>
    <w:rsid w:val="007165AD"/>
    <w:rsid w:val="00740947"/>
    <w:rsid w:val="0074239E"/>
    <w:rsid w:val="00745BFB"/>
    <w:rsid w:val="007577FC"/>
    <w:rsid w:val="0076001D"/>
    <w:rsid w:val="00762CF6"/>
    <w:rsid w:val="00763141"/>
    <w:rsid w:val="00767284"/>
    <w:rsid w:val="00771F3D"/>
    <w:rsid w:val="0077562D"/>
    <w:rsid w:val="00793DEC"/>
    <w:rsid w:val="00796159"/>
    <w:rsid w:val="007A0B50"/>
    <w:rsid w:val="007A211B"/>
    <w:rsid w:val="007B4762"/>
    <w:rsid w:val="007C2187"/>
    <w:rsid w:val="007C7058"/>
    <w:rsid w:val="007D286F"/>
    <w:rsid w:val="007E43CF"/>
    <w:rsid w:val="007E75C5"/>
    <w:rsid w:val="007F52EB"/>
    <w:rsid w:val="007F5540"/>
    <w:rsid w:val="00805924"/>
    <w:rsid w:val="00812999"/>
    <w:rsid w:val="008130B5"/>
    <w:rsid w:val="0082198A"/>
    <w:rsid w:val="0083605F"/>
    <w:rsid w:val="0084256C"/>
    <w:rsid w:val="00851F6B"/>
    <w:rsid w:val="00852837"/>
    <w:rsid w:val="00853F23"/>
    <w:rsid w:val="008555B8"/>
    <w:rsid w:val="00857259"/>
    <w:rsid w:val="008577E1"/>
    <w:rsid w:val="00862246"/>
    <w:rsid w:val="00863263"/>
    <w:rsid w:val="00876689"/>
    <w:rsid w:val="008905F1"/>
    <w:rsid w:val="00891321"/>
    <w:rsid w:val="00892D69"/>
    <w:rsid w:val="00896C04"/>
    <w:rsid w:val="00897AA6"/>
    <w:rsid w:val="008A506E"/>
    <w:rsid w:val="008A64C5"/>
    <w:rsid w:val="008C7CC5"/>
    <w:rsid w:val="008F08E4"/>
    <w:rsid w:val="008F1A39"/>
    <w:rsid w:val="008F53BE"/>
    <w:rsid w:val="009008F3"/>
    <w:rsid w:val="00900A0B"/>
    <w:rsid w:val="00924831"/>
    <w:rsid w:val="00945468"/>
    <w:rsid w:val="00945ED2"/>
    <w:rsid w:val="00945F42"/>
    <w:rsid w:val="00953CC8"/>
    <w:rsid w:val="009662CE"/>
    <w:rsid w:val="0097043B"/>
    <w:rsid w:val="00975C68"/>
    <w:rsid w:val="00981BE4"/>
    <w:rsid w:val="00982CE4"/>
    <w:rsid w:val="00990900"/>
    <w:rsid w:val="0099690E"/>
    <w:rsid w:val="009A3722"/>
    <w:rsid w:val="009A3DDB"/>
    <w:rsid w:val="009B0B78"/>
    <w:rsid w:val="00A01356"/>
    <w:rsid w:val="00A15CEB"/>
    <w:rsid w:val="00A22745"/>
    <w:rsid w:val="00A33B25"/>
    <w:rsid w:val="00A359D7"/>
    <w:rsid w:val="00A40055"/>
    <w:rsid w:val="00A40732"/>
    <w:rsid w:val="00A4641B"/>
    <w:rsid w:val="00A5355A"/>
    <w:rsid w:val="00A54731"/>
    <w:rsid w:val="00A549E7"/>
    <w:rsid w:val="00A55042"/>
    <w:rsid w:val="00A6403D"/>
    <w:rsid w:val="00A87C92"/>
    <w:rsid w:val="00A928D8"/>
    <w:rsid w:val="00AA59C1"/>
    <w:rsid w:val="00AA5E58"/>
    <w:rsid w:val="00AC0CC9"/>
    <w:rsid w:val="00AC49A9"/>
    <w:rsid w:val="00AE37A7"/>
    <w:rsid w:val="00B01FEE"/>
    <w:rsid w:val="00B105A7"/>
    <w:rsid w:val="00B13851"/>
    <w:rsid w:val="00B2108A"/>
    <w:rsid w:val="00B40CF7"/>
    <w:rsid w:val="00B42CB7"/>
    <w:rsid w:val="00B475E9"/>
    <w:rsid w:val="00B57667"/>
    <w:rsid w:val="00B614BF"/>
    <w:rsid w:val="00B62DA9"/>
    <w:rsid w:val="00B77D5D"/>
    <w:rsid w:val="00B80BAB"/>
    <w:rsid w:val="00B80D12"/>
    <w:rsid w:val="00B82A1F"/>
    <w:rsid w:val="00B842FE"/>
    <w:rsid w:val="00B84FAA"/>
    <w:rsid w:val="00B95F3E"/>
    <w:rsid w:val="00B974D0"/>
    <w:rsid w:val="00BA381F"/>
    <w:rsid w:val="00BA4560"/>
    <w:rsid w:val="00BB7859"/>
    <w:rsid w:val="00BB7A17"/>
    <w:rsid w:val="00BC1961"/>
    <w:rsid w:val="00BE2423"/>
    <w:rsid w:val="00C118E1"/>
    <w:rsid w:val="00C12990"/>
    <w:rsid w:val="00C13B56"/>
    <w:rsid w:val="00C15076"/>
    <w:rsid w:val="00C159C5"/>
    <w:rsid w:val="00C32B5E"/>
    <w:rsid w:val="00C40BFD"/>
    <w:rsid w:val="00C44FDC"/>
    <w:rsid w:val="00C6757B"/>
    <w:rsid w:val="00C823E1"/>
    <w:rsid w:val="00CA4431"/>
    <w:rsid w:val="00CA7336"/>
    <w:rsid w:val="00CB06A9"/>
    <w:rsid w:val="00CB4875"/>
    <w:rsid w:val="00CC04C1"/>
    <w:rsid w:val="00CE0A80"/>
    <w:rsid w:val="00CE53EF"/>
    <w:rsid w:val="00CF2330"/>
    <w:rsid w:val="00D03DF7"/>
    <w:rsid w:val="00D1685E"/>
    <w:rsid w:val="00D17427"/>
    <w:rsid w:val="00D32D56"/>
    <w:rsid w:val="00D3422E"/>
    <w:rsid w:val="00D37C77"/>
    <w:rsid w:val="00D44FD3"/>
    <w:rsid w:val="00D71BBF"/>
    <w:rsid w:val="00D81AAE"/>
    <w:rsid w:val="00D8471C"/>
    <w:rsid w:val="00DA3159"/>
    <w:rsid w:val="00DC1714"/>
    <w:rsid w:val="00DD31E2"/>
    <w:rsid w:val="00DD5D7A"/>
    <w:rsid w:val="00DE21E4"/>
    <w:rsid w:val="00DE6A17"/>
    <w:rsid w:val="00DF2425"/>
    <w:rsid w:val="00E440B6"/>
    <w:rsid w:val="00E45DB9"/>
    <w:rsid w:val="00E6153F"/>
    <w:rsid w:val="00E61D89"/>
    <w:rsid w:val="00E6258D"/>
    <w:rsid w:val="00E74F46"/>
    <w:rsid w:val="00E93075"/>
    <w:rsid w:val="00EA0575"/>
    <w:rsid w:val="00EB00A2"/>
    <w:rsid w:val="00EB0237"/>
    <w:rsid w:val="00EC64E2"/>
    <w:rsid w:val="00ED3585"/>
    <w:rsid w:val="00EE00E9"/>
    <w:rsid w:val="00EE4AA9"/>
    <w:rsid w:val="00EF440B"/>
    <w:rsid w:val="00EF6F86"/>
    <w:rsid w:val="00F06AD9"/>
    <w:rsid w:val="00F14BA9"/>
    <w:rsid w:val="00F24EFB"/>
    <w:rsid w:val="00F263BD"/>
    <w:rsid w:val="00F37541"/>
    <w:rsid w:val="00F40BB5"/>
    <w:rsid w:val="00F720A4"/>
    <w:rsid w:val="00F832C1"/>
    <w:rsid w:val="00F91BD3"/>
    <w:rsid w:val="00F92821"/>
    <w:rsid w:val="00FB53F0"/>
    <w:rsid w:val="00FC0318"/>
    <w:rsid w:val="00FC0FEE"/>
    <w:rsid w:val="00FC2FE0"/>
    <w:rsid w:val="00FD09C5"/>
    <w:rsid w:val="00FD2F67"/>
    <w:rsid w:val="00FD5A3D"/>
    <w:rsid w:val="00FE0485"/>
    <w:rsid w:val="00FE56B3"/>
    <w:rsid w:val="2A6A5F11"/>
    <w:rsid w:val="49C3FCB7"/>
    <w:rsid w:val="630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B640"/>
  <w15:chartTrackingRefBased/>
  <w15:docId w15:val="{5F90A2E0-01E8-4CF9-A90E-95313168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5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55D"/>
  </w:style>
  <w:style w:type="paragraph" w:styleId="Footer">
    <w:name w:val="footer"/>
    <w:basedOn w:val="Normal"/>
    <w:link w:val="FooterChar"/>
    <w:uiPriority w:val="99"/>
    <w:unhideWhenUsed/>
    <w:rsid w:val="00633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5D"/>
  </w:style>
  <w:style w:type="paragraph" w:styleId="ListParagraph">
    <w:name w:val="List Paragraph"/>
    <w:basedOn w:val="Normal"/>
    <w:uiPriority w:val="34"/>
    <w:qFormat/>
    <w:rsid w:val="00A87C92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1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F6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e1d26-67d9-4e9f-9dfa-649c7a56608d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4efe1d26-67d9-4e9f-9dfa-649c7a56608d" xsi:nil="true"/>
    <lcf76f155ced4ddcb4097134ff3c332f xmlns="54743f09-2481-4a3c-855c-5caca0e84ab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003504ECE5340A6D60AFED61FB52C" ma:contentTypeVersion="20" ma:contentTypeDescription="Create a new document." ma:contentTypeScope="" ma:versionID="04e276365b1b88b2dd624cdb39d1ae16">
  <xsd:schema xmlns:xsd="http://www.w3.org/2001/XMLSchema" xmlns:xs="http://www.w3.org/2001/XMLSchema" xmlns:p="http://schemas.microsoft.com/office/2006/metadata/properties" xmlns:ns1="http://schemas.microsoft.com/sharepoint/v3" xmlns:ns2="54743f09-2481-4a3c-855c-5caca0e84aba" xmlns:ns3="4efe1d26-67d9-4e9f-9dfa-649c7a56608d" targetNamespace="http://schemas.microsoft.com/office/2006/metadata/properties" ma:root="true" ma:fieldsID="2bef8cca9846b7c7b43281af9f69870e" ns1:_="" ns2:_="" ns3:_="">
    <xsd:import namespace="http://schemas.microsoft.com/sharepoint/v3"/>
    <xsd:import namespace="54743f09-2481-4a3c-855c-5caca0e84aba"/>
    <xsd:import namespace="4efe1d26-67d9-4e9f-9dfa-649c7a566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3f09-2481-4a3c-855c-5caca0e84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200519e-a046-4898-98bf-4fa02a9f0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1d26-67d9-4e9f-9dfa-649c7a566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b5b6d-35b0-45f6-ab93-d36bc9d3644e}" ma:internalName="TaxCatchAll" ma:showField="CatchAllData" ma:web="4efe1d26-67d9-4e9f-9dfa-649c7a566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89069-E931-413B-BA5D-1924967FC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04DF8-D7C9-42DF-8F48-5A457EE74A32}">
  <ds:schemaRefs>
    <ds:schemaRef ds:uri="http://schemas.microsoft.com/office/2006/metadata/properties"/>
    <ds:schemaRef ds:uri="http://schemas.microsoft.com/office/infopath/2007/PartnerControls"/>
    <ds:schemaRef ds:uri="4efe1d26-67d9-4e9f-9dfa-649c7a56608d"/>
    <ds:schemaRef ds:uri="http://schemas.microsoft.com/sharepoint/v3"/>
    <ds:schemaRef ds:uri="54743f09-2481-4a3c-855c-5caca0e84aba"/>
  </ds:schemaRefs>
</ds:datastoreItem>
</file>

<file path=customXml/itemProps3.xml><?xml version="1.0" encoding="utf-8"?>
<ds:datastoreItem xmlns:ds="http://schemas.openxmlformats.org/officeDocument/2006/customXml" ds:itemID="{037A35D1-6A5F-4C18-A919-749F8732E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71837-E093-4318-8E50-8FFC6C0BF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743f09-2481-4a3c-855c-5caca0e84aba"/>
    <ds:schemaRef ds:uri="4efe1d26-67d9-4e9f-9dfa-649c7a566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1992</Words>
  <Characters>11357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Richardson</dc:creator>
  <cp:keywords/>
  <dc:description/>
  <cp:lastModifiedBy>Emily Dillabough</cp:lastModifiedBy>
  <cp:revision>3</cp:revision>
  <dcterms:created xsi:type="dcterms:W3CDTF">2022-06-10T17:10:00Z</dcterms:created>
  <dcterms:modified xsi:type="dcterms:W3CDTF">2022-06-10T17:11:00Z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0x010100154003504ECE5340A6D60AFED61FB52C</vt:lpwstr>
  </property>
  <property fmtid="{D5CDD505-2E9C-101B-9397-08002B2CF9AE}" pid="3" name="Order">
    <vt:r8>1266200</vt:r8>
  </property>
  <property fmtid="{D5CDD505-2E9C-101B-9397-08002B2CF9AE}" pid="4" name="ComplianceAssetId">
    <vt:lpwstr/>
  </property>
</Properties>
</file>